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1B5" w:rsidRDefault="00C801B5">
      <w:pPr>
        <w:pStyle w:val="Heading1"/>
        <w:jc w:val="center"/>
      </w:pPr>
      <w:r>
        <w:t xml:space="preserve">EXPERIMENT </w:t>
      </w:r>
      <w:r w:rsidR="00E20B39">
        <w:t>4</w:t>
      </w:r>
      <w:r>
        <w:t>:  COMBINATIONAL LOGIC DEVICES</w:t>
      </w:r>
    </w:p>
    <w:p w:rsidR="00C801B5" w:rsidRDefault="00C801B5">
      <w:pPr>
        <w:tabs>
          <w:tab w:val="left" w:pos="630"/>
          <w:tab w:val="left" w:pos="1080"/>
          <w:tab w:val="left" w:pos="1530"/>
          <w:tab w:val="left" w:pos="6480"/>
          <w:tab w:val="left" w:pos="9359"/>
        </w:tabs>
        <w:ind w:left="180" w:right="-720"/>
        <w:jc w:val="both"/>
        <w:rPr>
          <w:b/>
        </w:rPr>
      </w:pPr>
    </w:p>
    <w:p w:rsidR="00C801B5" w:rsidRDefault="00C801B5">
      <w:pPr>
        <w:tabs>
          <w:tab w:val="left" w:pos="630"/>
          <w:tab w:val="left" w:pos="1080"/>
          <w:tab w:val="left" w:pos="1530"/>
          <w:tab w:val="left" w:pos="6480"/>
          <w:tab w:val="left" w:pos="9359"/>
        </w:tabs>
        <w:jc w:val="both"/>
        <w:rPr>
          <w:b/>
        </w:rPr>
      </w:pPr>
    </w:p>
    <w:p w:rsidR="00C801B5" w:rsidRDefault="00C801B5">
      <w:pPr>
        <w:pStyle w:val="Heading3"/>
      </w:pPr>
      <w:r>
        <w:t>PURPOSE</w:t>
      </w:r>
    </w:p>
    <w:p w:rsidR="00C801B5" w:rsidRDefault="00C801B5">
      <w:pPr>
        <w:tabs>
          <w:tab w:val="left" w:pos="630"/>
          <w:tab w:val="left" w:pos="1080"/>
          <w:tab w:val="left" w:pos="1530"/>
          <w:tab w:val="left" w:pos="6480"/>
          <w:tab w:val="left" w:pos="9359"/>
        </w:tabs>
        <w:jc w:val="both"/>
        <w:rPr>
          <w:b/>
        </w:rPr>
      </w:pPr>
    </w:p>
    <w:p w:rsidR="00C801B5" w:rsidRDefault="00C801B5">
      <w:pPr>
        <w:tabs>
          <w:tab w:val="left" w:pos="630"/>
          <w:tab w:val="left" w:pos="1080"/>
          <w:tab w:val="left" w:pos="1530"/>
          <w:tab w:val="left" w:pos="6480"/>
          <w:tab w:val="left" w:pos="9359"/>
        </w:tabs>
        <w:jc w:val="both"/>
      </w:pPr>
      <w:r>
        <w:t>In this experiment, we shall investigate some combinational logic devices, including full adders and decoders, plus seven-segment LED displays and drivers.</w:t>
      </w:r>
    </w:p>
    <w:p w:rsidR="00C801B5" w:rsidRDefault="00C801B5">
      <w:pPr>
        <w:tabs>
          <w:tab w:val="left" w:pos="630"/>
          <w:tab w:val="left" w:pos="1080"/>
          <w:tab w:val="left" w:pos="1530"/>
          <w:tab w:val="left" w:pos="6480"/>
          <w:tab w:val="left" w:pos="9359"/>
        </w:tabs>
        <w:jc w:val="both"/>
      </w:pPr>
    </w:p>
    <w:p w:rsidR="00C801B5" w:rsidRDefault="00C801B5">
      <w:pPr>
        <w:pStyle w:val="Heading3"/>
      </w:pPr>
      <w:r>
        <w:t>INTRODUCTION</w:t>
      </w:r>
    </w:p>
    <w:p w:rsidR="006000F8" w:rsidRDefault="006000F8" w:rsidP="006000F8">
      <w:pPr>
        <w:tabs>
          <w:tab w:val="left" w:pos="630"/>
          <w:tab w:val="left" w:pos="1080"/>
          <w:tab w:val="left" w:pos="1530"/>
          <w:tab w:val="left" w:pos="6480"/>
          <w:tab w:val="left" w:pos="9359"/>
        </w:tabs>
        <w:jc w:val="both"/>
      </w:pPr>
      <w:r>
        <w:t xml:space="preserve">A wide variety of integrated circuits are available commercially, realizing many types of logical functions. These range from very simple functions found in devices such as sensors to extremely complex functions found in devices such as microprocessors. Some of the most complex integrated circuits have billions of transistors. (The current record, a chip by Altera, has </w:t>
      </w:r>
      <w:proofErr w:type="gramStart"/>
      <w:r>
        <w:t>3.9  billion</w:t>
      </w:r>
      <w:proofErr w:type="gramEnd"/>
      <w:r>
        <w:t xml:space="preserve"> transistors). The feature sizes of these transistors range from micrometers, i.e., 10</w:t>
      </w:r>
      <w:r w:rsidRPr="00C9326D">
        <w:rPr>
          <w:vertAlign w:val="superscript"/>
        </w:rPr>
        <w:t>-6</w:t>
      </w:r>
      <w:r>
        <w:t xml:space="preserve"> meters, to nanometers, i.e., 10</w:t>
      </w:r>
      <w:r w:rsidRPr="00C9326D">
        <w:rPr>
          <w:vertAlign w:val="superscript"/>
        </w:rPr>
        <w:t>-9</w:t>
      </w:r>
      <w:r>
        <w:t xml:space="preserve"> meters. (Currently, the state of the art is 22 nanometers.) </w:t>
      </w:r>
    </w:p>
    <w:p w:rsidR="005127A0" w:rsidRDefault="005127A0" w:rsidP="005127A0">
      <w:pPr>
        <w:tabs>
          <w:tab w:val="left" w:pos="630"/>
          <w:tab w:val="left" w:pos="1080"/>
          <w:tab w:val="left" w:pos="1530"/>
          <w:tab w:val="left" w:pos="6480"/>
          <w:tab w:val="left" w:pos="9359"/>
        </w:tabs>
        <w:jc w:val="both"/>
      </w:pPr>
    </w:p>
    <w:p w:rsidR="005127A0" w:rsidRDefault="005127A0" w:rsidP="005127A0">
      <w:pPr>
        <w:tabs>
          <w:tab w:val="left" w:pos="630"/>
          <w:tab w:val="left" w:pos="1080"/>
          <w:tab w:val="left" w:pos="1530"/>
          <w:tab w:val="left" w:pos="6480"/>
          <w:tab w:val="left" w:pos="9359"/>
        </w:tabs>
        <w:jc w:val="both"/>
      </w:pPr>
      <w:r>
        <w:t xml:space="preserve">Historically, integrated circuits were labeled MSI (for medium-scale integration), LSI (for large-scale integration) and VLSI (for very-large scale integration). The label VLSI is the most common one encountered these days. </w:t>
      </w:r>
    </w:p>
    <w:p w:rsidR="006000F8" w:rsidRDefault="006000F8" w:rsidP="006000F8">
      <w:pPr>
        <w:tabs>
          <w:tab w:val="left" w:pos="630"/>
          <w:tab w:val="left" w:pos="1080"/>
          <w:tab w:val="left" w:pos="1530"/>
          <w:tab w:val="left" w:pos="6480"/>
          <w:tab w:val="left" w:pos="9359"/>
        </w:tabs>
        <w:jc w:val="both"/>
      </w:pPr>
    </w:p>
    <w:p w:rsidR="006000F8" w:rsidRDefault="006000F8" w:rsidP="006000F8">
      <w:pPr>
        <w:tabs>
          <w:tab w:val="left" w:pos="630"/>
          <w:tab w:val="left" w:pos="1080"/>
          <w:tab w:val="left" w:pos="1530"/>
          <w:tab w:val="left" w:pos="6480"/>
          <w:tab w:val="left" w:pos="9359"/>
        </w:tabs>
        <w:jc w:val="both"/>
      </w:pPr>
      <w:r>
        <w:t>In this experiment, we shall investigate two devices: the full adder and a decoder.  While these are quite simple compared to devices like microprocessors, the functions that these devices implement are important. They are building blocks found in nearly all digital circuits.</w:t>
      </w:r>
    </w:p>
    <w:p w:rsidR="00C801B5" w:rsidRDefault="00C801B5">
      <w:pPr>
        <w:tabs>
          <w:tab w:val="left" w:pos="630"/>
          <w:tab w:val="left" w:pos="1080"/>
          <w:tab w:val="left" w:pos="1530"/>
          <w:tab w:val="left" w:pos="6480"/>
          <w:tab w:val="left" w:pos="9359"/>
        </w:tabs>
        <w:jc w:val="both"/>
      </w:pPr>
    </w:p>
    <w:p w:rsidR="00C801B5" w:rsidRDefault="00C801B5">
      <w:pPr>
        <w:pStyle w:val="Heading3"/>
      </w:pPr>
      <w:r>
        <w:t>FULL ADDERS</w:t>
      </w:r>
    </w:p>
    <w:p w:rsidR="00C801B5" w:rsidRDefault="00C801B5">
      <w:pPr>
        <w:tabs>
          <w:tab w:val="left" w:pos="630"/>
          <w:tab w:val="left" w:pos="1080"/>
          <w:tab w:val="left" w:pos="1530"/>
          <w:tab w:val="left" w:pos="6480"/>
          <w:tab w:val="left" w:pos="9359"/>
        </w:tabs>
        <w:jc w:val="both"/>
        <w:rPr>
          <w:b/>
        </w:rPr>
      </w:pPr>
    </w:p>
    <w:p w:rsidR="00C801B5" w:rsidRDefault="00C801B5">
      <w:pPr>
        <w:tabs>
          <w:tab w:val="left" w:pos="630"/>
          <w:tab w:val="left" w:pos="1080"/>
          <w:tab w:val="left" w:pos="1530"/>
          <w:tab w:val="left" w:pos="6480"/>
          <w:tab w:val="left" w:pos="9359"/>
        </w:tabs>
        <w:jc w:val="both"/>
      </w:pPr>
      <w:r>
        <w:t xml:space="preserve">Binary adders can be classified in a number of different ways.  One classification is whether the device is a serial or parallel adder.  Serial adders require the least amount of logic and are the slowest.  They add each bit of the addend and augend to form the sum serially (sequentially one bit at a time with the time between bits determined by a clock signal).  Parallel adders perform the additions of the bits of the addend and augend in parallel (all at the same time). </w:t>
      </w: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r>
        <w:t xml:space="preserve">Another classification is whether it is a full or half adder.  A half adder can sum only two bits, generating the sum and carry.  On the other hand, </w:t>
      </w:r>
      <w:proofErr w:type="gramStart"/>
      <w:r>
        <w:t>a full adder forms the arithmetic sum and carry</w:t>
      </w:r>
      <w:proofErr w:type="gramEnd"/>
      <w:r>
        <w:t xml:space="preserve"> from three input bits.  Two half-adders are needed to construct a full-adder.  N full adders can be connected in tandem to realize an N-bit binary parallel adder, which can generate the sum of two N-bit binary numbers including the carry from the most significant bit.</w:t>
      </w:r>
    </w:p>
    <w:p w:rsidR="00C801B5" w:rsidRDefault="00C801B5">
      <w:pPr>
        <w:tabs>
          <w:tab w:val="left" w:pos="630"/>
          <w:tab w:val="left" w:pos="1080"/>
          <w:tab w:val="left" w:pos="1530"/>
          <w:tab w:val="left" w:pos="6480"/>
          <w:tab w:val="left" w:pos="9359"/>
        </w:tabs>
        <w:jc w:val="both"/>
      </w:pPr>
    </w:p>
    <w:p w:rsidR="00C801B5" w:rsidRDefault="00C801B5">
      <w:pPr>
        <w:pStyle w:val="Heading3"/>
      </w:pPr>
      <w:r>
        <w:lastRenderedPageBreak/>
        <w:t>LED's and BCD-TO-SEVEN SEGMENT DECODER/DRIVERS</w:t>
      </w:r>
    </w:p>
    <w:p w:rsidR="00C801B5" w:rsidRDefault="00C801B5" w:rsidP="00670E2D">
      <w:pPr>
        <w:keepNext/>
        <w:tabs>
          <w:tab w:val="left" w:pos="630"/>
          <w:tab w:val="left" w:pos="1080"/>
          <w:tab w:val="left" w:pos="1530"/>
          <w:tab w:val="left" w:pos="6480"/>
          <w:tab w:val="left" w:pos="9000"/>
        </w:tabs>
        <w:jc w:val="both"/>
        <w:rPr>
          <w:b/>
        </w:rPr>
      </w:pPr>
    </w:p>
    <w:p w:rsidR="00C801B5" w:rsidRDefault="00C801B5">
      <w:pPr>
        <w:tabs>
          <w:tab w:val="left" w:pos="630"/>
          <w:tab w:val="left" w:pos="1080"/>
          <w:tab w:val="left" w:pos="1530"/>
          <w:tab w:val="left" w:pos="6480"/>
          <w:tab w:val="left" w:pos="9000"/>
        </w:tabs>
        <w:jc w:val="both"/>
      </w:pPr>
      <w:r>
        <w:t xml:space="preserve">The 7447 BCD-to-seven segment decoder is used to drive a seven-segment LED display.  The outputs, a-g, drive the corresponding segments on the seven-segment display according to the binary number present at the inputs A-D, D being the most significant bit of the number.  Three additional inputs, LAMP TEST, BI/RBO, and RBI are provided.  The blanking input/ripple-blanking output (BI/RBO) blanks (turns off) the display when set LOW.  Otherwise, when BI/RBO is set high, the outputs drive the display according to the inputs A-D.  The ripple blanking input (RBI) must be HIGH if blanking of a decimal zero is not desired.  This input is useful in blanking higher order zeroes when using several displays for a multi-digit decimal number.  Finally, LAMP TEST selects (turns on) all the segments when set LOW.  It is used to test the segments on the display. </w:t>
      </w:r>
    </w:p>
    <w:p w:rsidR="00C801B5" w:rsidRDefault="00C801B5">
      <w:pPr>
        <w:tabs>
          <w:tab w:val="left" w:pos="630"/>
          <w:tab w:val="left" w:pos="1080"/>
          <w:tab w:val="left" w:pos="1530"/>
          <w:tab w:val="left" w:pos="6480"/>
          <w:tab w:val="left" w:pos="9000"/>
        </w:tabs>
        <w:jc w:val="both"/>
      </w:pPr>
    </w:p>
    <w:p w:rsidR="00C801B5" w:rsidRDefault="00C801B5">
      <w:pPr>
        <w:tabs>
          <w:tab w:val="left" w:pos="630"/>
          <w:tab w:val="left" w:pos="1080"/>
          <w:tab w:val="left" w:pos="1530"/>
          <w:tab w:val="left" w:pos="6480"/>
          <w:tab w:val="left" w:pos="9000"/>
        </w:tabs>
        <w:jc w:val="both"/>
      </w:pPr>
      <w:r>
        <w:t xml:space="preserve">The display you will use is a TIL 321A common anode seven-segment LED display.  This IC contains seven LED (light-emitting diode) segments. When forward biased, these diodes emit red light.  Green and yellow LED's are also available. </w:t>
      </w:r>
      <w:fldSimple w:instr=" REF _Ref385829577 ">
        <w:r w:rsidR="00BB6FE7">
          <w:t>Figure 4.</w:t>
        </w:r>
        <w:r w:rsidR="00BB6FE7">
          <w:rPr>
            <w:noProof/>
          </w:rPr>
          <w:t>1</w:t>
        </w:r>
      </w:fldSimple>
      <w:r>
        <w:t xml:space="preserve"> shows a schematic diagram of the display.  In addition to the seven segment diodes, the display contains left and right decimal point diodes.  In common anode displays, positive voltage (+5 V is sufficient) is applied to the either (or both) anode terminals.  Whenever a 7447 segment driver output goes LOW, the segment diode to which it is connected becomes forward biased, and hence illuminated.  With common cathode displays, ground is connected to the common cathodes, and the 744</w:t>
      </w:r>
      <w:r w:rsidR="00DA58ED">
        <w:t>7</w:t>
      </w:r>
      <w:r>
        <w:t xml:space="preserve"> segment driver outputs go HIGH to forward bias the segment diodes.  In either configuration, the current flow through the diodes must be limited.  Forward biased diodes act as a short circuit.  Without a restriction, the unconstrained current flow would burn out the diodes.</w:t>
      </w:r>
    </w:p>
    <w:p w:rsidR="00C801B5" w:rsidRDefault="00C801B5">
      <w:pPr>
        <w:tabs>
          <w:tab w:val="left" w:pos="630"/>
          <w:tab w:val="left" w:pos="1080"/>
          <w:tab w:val="left" w:pos="1530"/>
          <w:tab w:val="left" w:pos="6480"/>
          <w:tab w:val="left" w:pos="9359"/>
        </w:tabs>
        <w:ind w:left="180" w:right="-720"/>
        <w:jc w:val="both"/>
      </w:pPr>
    </w:p>
    <w:p w:rsidR="00C801B5" w:rsidRDefault="00C801B5">
      <w:pPr>
        <w:tabs>
          <w:tab w:val="left" w:pos="630"/>
          <w:tab w:val="left" w:pos="1080"/>
          <w:tab w:val="left" w:pos="1530"/>
          <w:tab w:val="left" w:pos="6480"/>
          <w:tab w:val="left" w:pos="9359"/>
        </w:tabs>
        <w:jc w:val="center"/>
      </w:pPr>
      <w:r w:rsidRPr="00190F33">
        <w:rPr>
          <w:sz w:val="20"/>
        </w:rPr>
        <w:object w:dxaOrig="3656" w:dyaOrig="3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58.25pt" o:ole="">
            <v:imagedata r:id="rId7" o:title=""/>
          </v:shape>
          <o:OLEObject Type="Embed" ProgID="CorelDRAW.Graphic.9" ShapeID="_x0000_i1025" DrawAspect="Content" ObjectID="_1443951250" r:id="rId8"/>
        </w:object>
      </w:r>
    </w:p>
    <w:p w:rsidR="00C801B5" w:rsidRDefault="00C801B5">
      <w:pPr>
        <w:pStyle w:val="Caption"/>
      </w:pPr>
      <w:bookmarkStart w:id="0" w:name="_Ref385829577"/>
      <w:proofErr w:type="gramStart"/>
      <w:r>
        <w:t xml:space="preserve">Figure </w:t>
      </w:r>
      <w:r w:rsidR="00670E2D">
        <w:t>4</w:t>
      </w:r>
      <w:r>
        <w:t>.</w:t>
      </w:r>
      <w:proofErr w:type="gramEnd"/>
      <w:r w:rsidR="00190F33">
        <w:fldChar w:fldCharType="begin"/>
      </w:r>
      <w:r>
        <w:instrText xml:space="preserve"> SEQ Figure \* ARABIC </w:instrText>
      </w:r>
      <w:r w:rsidR="00190F33">
        <w:fldChar w:fldCharType="separate"/>
      </w:r>
      <w:r w:rsidR="00BB6FE7">
        <w:rPr>
          <w:noProof/>
        </w:rPr>
        <w:t>1</w:t>
      </w:r>
      <w:r w:rsidR="00190F33">
        <w:fldChar w:fldCharType="end"/>
      </w:r>
      <w:bookmarkEnd w:id="0"/>
      <w:r>
        <w:t xml:space="preserve">  Schematic Diagram of TIL 321A LED Display.</w:t>
      </w: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r>
        <w:t xml:space="preserve">The current required to illuminate the LED's is approximately 10 mA.  The voltage drop across the diodes is approximately 1.7 V.  Hence, (5.0 V - 1.7 V)/10 mA = 330 </w:t>
      </w:r>
      <w:r>
        <w:sym w:font="Symbol" w:char="F057"/>
      </w:r>
      <w:r>
        <w:t xml:space="preserve"> resistors should be interposed between each 7447 output and </w:t>
      </w:r>
      <w:proofErr w:type="gramStart"/>
      <w:r>
        <w:t>its</w:t>
      </w:r>
      <w:proofErr w:type="gramEnd"/>
      <w:r>
        <w:t xml:space="preserve"> TIL 321A input, as illustrated in </w:t>
      </w:r>
      <w:r w:rsidR="00190F33">
        <w:fldChar w:fldCharType="begin"/>
      </w:r>
      <w:r w:rsidR="00325302">
        <w:instrText xml:space="preserve"> REF _Ref385829583 </w:instrText>
      </w:r>
      <w:r w:rsidR="00190F33">
        <w:fldChar w:fldCharType="separate"/>
      </w:r>
      <w:r w:rsidR="00BB6FE7">
        <w:t>Figure 4.</w:t>
      </w:r>
      <w:r w:rsidR="00BB6FE7">
        <w:rPr>
          <w:noProof/>
        </w:rPr>
        <w:t>2</w:t>
      </w:r>
      <w:r w:rsidR="00190F33">
        <w:rPr>
          <w:noProof/>
        </w:rPr>
        <w:fldChar w:fldCharType="end"/>
      </w:r>
      <w:r>
        <w:t>.</w:t>
      </w:r>
    </w:p>
    <w:p w:rsidR="00C801B5" w:rsidRDefault="00C801B5">
      <w:pPr>
        <w:tabs>
          <w:tab w:val="left" w:pos="630"/>
          <w:tab w:val="left" w:pos="1080"/>
          <w:tab w:val="left" w:pos="1530"/>
          <w:tab w:val="left" w:pos="6480"/>
          <w:tab w:val="left" w:pos="9359"/>
        </w:tabs>
        <w:ind w:left="180" w:right="-720"/>
        <w:jc w:val="both"/>
      </w:pPr>
    </w:p>
    <w:p w:rsidR="00C801B5" w:rsidRDefault="00C801B5">
      <w:pPr>
        <w:tabs>
          <w:tab w:val="left" w:pos="630"/>
          <w:tab w:val="left" w:pos="1080"/>
          <w:tab w:val="left" w:pos="1530"/>
          <w:tab w:val="left" w:pos="6480"/>
          <w:tab w:val="left" w:pos="9359"/>
        </w:tabs>
        <w:jc w:val="center"/>
      </w:pPr>
      <w:r w:rsidRPr="00190F33">
        <w:rPr>
          <w:sz w:val="20"/>
        </w:rPr>
        <w:object w:dxaOrig="5269" w:dyaOrig="4457">
          <v:shape id="_x0000_i1026" type="#_x0000_t75" style="width:263.25pt;height:222.75pt" o:ole="">
            <v:imagedata r:id="rId9" o:title=""/>
          </v:shape>
          <o:OLEObject Type="Embed" ProgID="CorelDRAW.Graphic.9" ShapeID="_x0000_i1026" DrawAspect="Content" ObjectID="_1443951251" r:id="rId10"/>
        </w:object>
      </w:r>
    </w:p>
    <w:p w:rsidR="00C801B5" w:rsidRDefault="00C801B5">
      <w:pPr>
        <w:pStyle w:val="Caption"/>
        <w:rPr>
          <w:b w:val="0"/>
        </w:rPr>
      </w:pPr>
      <w:bookmarkStart w:id="1" w:name="_Ref385829583"/>
      <w:proofErr w:type="gramStart"/>
      <w:r>
        <w:t xml:space="preserve">Figure </w:t>
      </w:r>
      <w:r w:rsidR="00670E2D">
        <w:t>4</w:t>
      </w:r>
      <w:r>
        <w:t>.</w:t>
      </w:r>
      <w:proofErr w:type="gramEnd"/>
      <w:r w:rsidR="00190F33">
        <w:fldChar w:fldCharType="begin"/>
      </w:r>
      <w:r>
        <w:instrText xml:space="preserve"> SEQ Figure \* ARABIC </w:instrText>
      </w:r>
      <w:r w:rsidR="00190F33">
        <w:fldChar w:fldCharType="separate"/>
      </w:r>
      <w:r w:rsidR="00BB6FE7">
        <w:rPr>
          <w:noProof/>
        </w:rPr>
        <w:t>2</w:t>
      </w:r>
      <w:r w:rsidR="00190F33">
        <w:fldChar w:fldCharType="end"/>
      </w:r>
      <w:bookmarkEnd w:id="1"/>
      <w:r>
        <w:rPr>
          <w:b w:val="0"/>
        </w:rPr>
        <w:t xml:space="preserve">  Connection of 7447 to TIL 321A.</w:t>
      </w:r>
    </w:p>
    <w:p w:rsidR="00C801B5" w:rsidRDefault="00C801B5">
      <w:pPr>
        <w:tabs>
          <w:tab w:val="left" w:pos="630"/>
          <w:tab w:val="left" w:pos="1080"/>
          <w:tab w:val="left" w:pos="1530"/>
          <w:tab w:val="left" w:pos="6480"/>
          <w:tab w:val="left" w:pos="9359"/>
        </w:tabs>
        <w:jc w:val="both"/>
      </w:pPr>
    </w:p>
    <w:p w:rsidR="00C801B5" w:rsidRDefault="00C801B5">
      <w:pPr>
        <w:pStyle w:val="Heading3"/>
      </w:pPr>
      <w:r>
        <w:br w:type="page"/>
      </w:r>
      <w:r>
        <w:lastRenderedPageBreak/>
        <w:t>PRELAB</w:t>
      </w:r>
    </w:p>
    <w:p w:rsidR="00C801B5" w:rsidRDefault="00C801B5">
      <w:pPr>
        <w:tabs>
          <w:tab w:val="left" w:pos="630"/>
          <w:tab w:val="left" w:pos="1080"/>
          <w:tab w:val="left" w:pos="1530"/>
          <w:tab w:val="left" w:pos="6480"/>
          <w:tab w:val="left" w:pos="9359"/>
        </w:tabs>
        <w:jc w:val="both"/>
        <w:rPr>
          <w:b/>
        </w:rPr>
      </w:pPr>
    </w:p>
    <w:p w:rsidR="00C801B5" w:rsidRDefault="00C801B5">
      <w:pPr>
        <w:tabs>
          <w:tab w:val="left" w:pos="630"/>
          <w:tab w:val="left" w:pos="1080"/>
          <w:tab w:val="left" w:pos="1530"/>
          <w:tab w:val="left" w:pos="6480"/>
          <w:tab w:val="left" w:pos="9359"/>
        </w:tabs>
        <w:jc w:val="both"/>
      </w:pPr>
      <w:r>
        <w:t>1.</w:t>
      </w:r>
      <w:r>
        <w:tab/>
        <w:t>Design and construct a 4-bit adder/</w:t>
      </w:r>
      <w:proofErr w:type="spellStart"/>
      <w:r>
        <w:t>subtracter</w:t>
      </w:r>
      <w:proofErr w:type="spellEnd"/>
      <w:r>
        <w:t xml:space="preserve"> using a 74LS283 4-bit binary adder and a 74LS86 Quad 2-input Exclusive-OR IC.  The design should include four input lines for the addend/minuend, four input lines for the augend/subtrahend, and one control input line to select the operation--addition or subtraction.  The inputs are 4-bit two’s complement numbers and the output sum is also a 2's complement number.  Connect the inputs to the counter in the logic box, and connect output lines to a 7447 BCD-to-seven segment decoder/driver, which in turn is connected to a TIL 321A display.  The carry out output from the adder can be connected to an LED on the logic box.  The resistors you need to interpose between the TIL 321A and the</w:t>
      </w:r>
      <w:r w:rsidR="0066504F">
        <w:t xml:space="preserve"> 7447 are available in a </w:t>
      </w:r>
      <w:r>
        <w:t>DIP chip</w:t>
      </w:r>
      <w:r w:rsidR="00E20B39">
        <w:t xml:space="preserve"> (</w:t>
      </w:r>
      <w:r w:rsidR="00465B99">
        <w:t>4116R</w:t>
      </w:r>
      <w:r w:rsidR="00E20B39">
        <w:t>)</w:t>
      </w:r>
      <w:r>
        <w:t xml:space="preserve">.  The pin layout of the resistor chip is shown in </w:t>
      </w:r>
      <w:fldSimple w:instr=" REF _Ref385829589 ">
        <w:r w:rsidR="00BB6FE7">
          <w:t>Figure 4.</w:t>
        </w:r>
        <w:r w:rsidR="00BB6FE7">
          <w:rPr>
            <w:noProof/>
          </w:rPr>
          <w:t>3</w:t>
        </w:r>
      </w:fldSimple>
      <w:r>
        <w:t>.  What is the longest propagation delay through only the 74L</w:t>
      </w:r>
      <w:r w:rsidR="0066504F">
        <w:t>S</w:t>
      </w:r>
      <w:r>
        <w:t>2</w:t>
      </w:r>
      <w:r w:rsidR="0066504F">
        <w:t>83 binary</w:t>
      </w:r>
      <w:r>
        <w:t xml:space="preserve"> adder?  Assume a propagation delay of 9 </w:t>
      </w:r>
      <w:proofErr w:type="spellStart"/>
      <w:r>
        <w:t>nsec</w:t>
      </w:r>
      <w:proofErr w:type="spellEnd"/>
      <w:r>
        <w:t xml:space="preserve"> per gate.</w:t>
      </w:r>
    </w:p>
    <w:p w:rsidR="00C801B5" w:rsidRDefault="00E20B39">
      <w:pPr>
        <w:tabs>
          <w:tab w:val="left" w:pos="630"/>
          <w:tab w:val="left" w:pos="1080"/>
          <w:tab w:val="left" w:pos="1530"/>
          <w:tab w:val="left" w:pos="6480"/>
          <w:tab w:val="left" w:pos="9359"/>
        </w:tabs>
        <w:jc w:val="both"/>
      </w:pPr>
      <w:r>
        <w:t>Turn in the logic diagram and the chip layout diagram of the whole circuit (adder/</w:t>
      </w:r>
      <w:proofErr w:type="spellStart"/>
      <w:r>
        <w:t>subtracter</w:t>
      </w:r>
      <w:proofErr w:type="spellEnd"/>
      <w:r>
        <w:t xml:space="preserve">, decoder/driver, resistors, </w:t>
      </w:r>
      <w:proofErr w:type="gramStart"/>
      <w:r>
        <w:t>7</w:t>
      </w:r>
      <w:proofErr w:type="gramEnd"/>
      <w:r>
        <w:t xml:space="preserve">-segment display). </w:t>
      </w:r>
    </w:p>
    <w:p w:rsidR="00C801B5" w:rsidRDefault="006000F8">
      <w:pPr>
        <w:framePr w:hSpace="180" w:wrap="notBeside" w:vAnchor="text" w:hAnchor="text" w:x="3599" w:y="339"/>
      </w:pPr>
      <w:r>
        <w:rPr>
          <w:noProof/>
          <w:sz w:val="20"/>
          <w:lang w:eastAsia="zh-TW"/>
        </w:rPr>
        <w:drawing>
          <wp:inline distT="0" distB="0" distL="0" distR="0">
            <wp:extent cx="1371600" cy="188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1885950"/>
                    </a:xfrm>
                    <a:prstGeom prst="rect">
                      <a:avLst/>
                    </a:prstGeom>
                    <a:noFill/>
                    <a:ln>
                      <a:noFill/>
                    </a:ln>
                  </pic:spPr>
                </pic:pic>
              </a:graphicData>
            </a:graphic>
          </wp:inline>
        </w:drawing>
      </w: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pPr>
    </w:p>
    <w:p w:rsidR="00C801B5" w:rsidRDefault="00C801B5">
      <w:pPr>
        <w:pStyle w:val="Caption"/>
        <w:rPr>
          <w:b w:val="0"/>
        </w:rPr>
      </w:pPr>
      <w:bookmarkStart w:id="2" w:name="_Ref385829589"/>
      <w:proofErr w:type="gramStart"/>
      <w:r>
        <w:t xml:space="preserve">Figure </w:t>
      </w:r>
      <w:r w:rsidR="00670E2D">
        <w:t>4</w:t>
      </w:r>
      <w:r>
        <w:t>.</w:t>
      </w:r>
      <w:proofErr w:type="gramEnd"/>
      <w:r w:rsidR="00190F33">
        <w:fldChar w:fldCharType="begin"/>
      </w:r>
      <w:r>
        <w:instrText xml:space="preserve"> SEQ Figure \* ARABIC </w:instrText>
      </w:r>
      <w:r w:rsidR="00190F33">
        <w:fldChar w:fldCharType="separate"/>
      </w:r>
      <w:r w:rsidR="00BB6FE7">
        <w:rPr>
          <w:noProof/>
        </w:rPr>
        <w:t>3</w:t>
      </w:r>
      <w:r w:rsidR="00190F33">
        <w:fldChar w:fldCharType="end"/>
      </w:r>
      <w:bookmarkEnd w:id="2"/>
      <w:r>
        <w:rPr>
          <w:b w:val="0"/>
        </w:rPr>
        <w:t xml:space="preserve">  Pin layout of resistor array.</w:t>
      </w: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r>
        <w:t xml:space="preserve"> </w:t>
      </w:r>
    </w:p>
    <w:p w:rsidR="00C801B5" w:rsidRDefault="00C801B5">
      <w:pPr>
        <w:tabs>
          <w:tab w:val="left" w:pos="630"/>
          <w:tab w:val="left" w:pos="1080"/>
          <w:tab w:val="left" w:pos="1530"/>
          <w:tab w:val="left" w:pos="6480"/>
          <w:tab w:val="left" w:pos="9359"/>
        </w:tabs>
        <w:jc w:val="both"/>
      </w:pPr>
      <w:r>
        <w:t xml:space="preserve"> </w:t>
      </w:r>
    </w:p>
    <w:p w:rsidR="00C801B5" w:rsidRDefault="00C801B5">
      <w:pPr>
        <w:pStyle w:val="Heading3"/>
      </w:pPr>
      <w:bookmarkStart w:id="3" w:name="_GoBack"/>
      <w:bookmarkEnd w:id="3"/>
      <w:r>
        <w:br w:type="page"/>
      </w:r>
      <w:r>
        <w:lastRenderedPageBreak/>
        <w:t>PROCEDURE</w:t>
      </w:r>
    </w:p>
    <w:p w:rsidR="00C801B5" w:rsidRDefault="00C801B5">
      <w:pPr>
        <w:tabs>
          <w:tab w:val="left" w:pos="630"/>
          <w:tab w:val="left" w:pos="1080"/>
          <w:tab w:val="left" w:pos="1530"/>
          <w:tab w:val="left" w:pos="6480"/>
          <w:tab w:val="left" w:pos="9359"/>
        </w:tabs>
        <w:jc w:val="both"/>
        <w:rPr>
          <w:b/>
        </w:rPr>
      </w:pPr>
    </w:p>
    <w:p w:rsidR="00C801B5" w:rsidRDefault="00C801B5">
      <w:pPr>
        <w:keepNext/>
      </w:pPr>
      <w:r>
        <w:t>Before performing the procedures listed below, read the report section of the experiment to assure you make all required measurements and record all required data.</w:t>
      </w:r>
    </w:p>
    <w:p w:rsidR="00C801B5" w:rsidRDefault="00C801B5">
      <w:pPr>
        <w:keepNext/>
        <w:rPr>
          <w:b/>
        </w:rPr>
      </w:pPr>
    </w:p>
    <w:p w:rsidR="00C801B5" w:rsidRDefault="00C801B5">
      <w:pPr>
        <w:tabs>
          <w:tab w:val="left" w:pos="630"/>
          <w:tab w:val="left" w:pos="1080"/>
          <w:tab w:val="left" w:pos="1530"/>
          <w:tab w:val="left" w:pos="6480"/>
          <w:tab w:val="left" w:pos="9359"/>
        </w:tabs>
        <w:jc w:val="both"/>
      </w:pPr>
      <w:r>
        <w:t>When doing each step, include the results in the final report.</w:t>
      </w:r>
    </w:p>
    <w:p w:rsidR="00C801B5" w:rsidRDefault="00C801B5">
      <w:pPr>
        <w:tabs>
          <w:tab w:val="left" w:pos="630"/>
          <w:tab w:val="left" w:pos="1080"/>
          <w:tab w:val="left" w:pos="1530"/>
          <w:tab w:val="left" w:pos="6480"/>
          <w:tab w:val="left" w:pos="9359"/>
        </w:tabs>
        <w:jc w:val="both"/>
      </w:pPr>
    </w:p>
    <w:p w:rsidR="00C801B5" w:rsidRDefault="00C801B5">
      <w:pPr>
        <w:pStyle w:val="BodyText"/>
      </w:pPr>
      <w:r>
        <w:t>Test the adder/</w:t>
      </w:r>
      <w:proofErr w:type="spellStart"/>
      <w:r>
        <w:t>subtracter</w:t>
      </w:r>
      <w:proofErr w:type="spellEnd"/>
      <w:r>
        <w:t xml:space="preserve"> constructed in problem 1 of the </w:t>
      </w:r>
      <w:proofErr w:type="spellStart"/>
      <w:r>
        <w:t>Prelab</w:t>
      </w:r>
      <w:proofErr w:type="spellEnd"/>
      <w:r>
        <w:t xml:space="preserve"> on several additions and subtraction (including the ones specified by the Final Report).  What "digit" on the display corresponds to each 4-bit input to the decoder/driver?  Determine the maximum propagation delay </w:t>
      </w:r>
      <w:r w:rsidR="00423BEE" w:rsidRPr="00854980">
        <w:rPr>
          <w:i/>
        </w:rPr>
        <w:t xml:space="preserve">from any input of </w:t>
      </w:r>
      <w:r w:rsidR="00423BEE">
        <w:rPr>
          <w:i/>
        </w:rPr>
        <w:t>your circuit</w:t>
      </w:r>
      <w:r w:rsidR="00423BEE" w:rsidRPr="00854980">
        <w:rPr>
          <w:i/>
        </w:rPr>
        <w:t xml:space="preserve"> to the decoder/driver</w:t>
      </w:r>
      <w:r>
        <w:t xml:space="preserve">. </w:t>
      </w:r>
      <w:r w:rsidR="00423BEE">
        <w:t>(Hint: you will need the logic diagram of 74LS283.)</w:t>
      </w:r>
      <w:r>
        <w:t xml:space="preserve"> Demonstrate to your TA that your circuit works correctly when you complete the table in part 1-b in your final report.</w:t>
      </w:r>
    </w:p>
    <w:p w:rsidR="00C801B5" w:rsidRDefault="00C801B5">
      <w:pPr>
        <w:tabs>
          <w:tab w:val="left" w:pos="630"/>
          <w:tab w:val="left" w:pos="1080"/>
          <w:tab w:val="left" w:pos="1530"/>
          <w:tab w:val="left" w:pos="6480"/>
          <w:tab w:val="left" w:pos="9359"/>
        </w:tabs>
        <w:ind w:left="180" w:right="-720"/>
      </w:pPr>
    </w:p>
    <w:p w:rsidR="00C801B5" w:rsidRDefault="00C801B5">
      <w:pPr>
        <w:tabs>
          <w:tab w:val="left" w:pos="630"/>
          <w:tab w:val="left" w:pos="1080"/>
          <w:tab w:val="left" w:pos="1530"/>
          <w:tab w:val="left" w:pos="6480"/>
          <w:tab w:val="left" w:pos="9359"/>
        </w:tabs>
        <w:ind w:left="180" w:right="-720"/>
      </w:pPr>
    </w:p>
    <w:p w:rsidR="00C801B5" w:rsidRDefault="00C801B5">
      <w:pPr>
        <w:tabs>
          <w:tab w:val="left" w:pos="630"/>
          <w:tab w:val="left" w:pos="1080"/>
          <w:tab w:val="left" w:pos="1530"/>
          <w:tab w:val="left" w:pos="6480"/>
          <w:tab w:val="left" w:pos="9359"/>
        </w:tabs>
        <w:ind w:left="180" w:right="-720"/>
      </w:pPr>
    </w:p>
    <w:p w:rsidR="00C801B5" w:rsidRDefault="00C801B5">
      <w:pPr>
        <w:pStyle w:val="Heading1"/>
        <w:jc w:val="center"/>
      </w:pPr>
      <w:r>
        <w:br w:type="page"/>
      </w:r>
      <w:r>
        <w:lastRenderedPageBreak/>
        <w:t xml:space="preserve">EXPERIMENT </w:t>
      </w:r>
      <w:r w:rsidR="00854980">
        <w:t>4</w:t>
      </w:r>
      <w:r>
        <w:t>--MSI COMBINATIONAL LOGIC</w:t>
      </w:r>
    </w:p>
    <w:p w:rsidR="00C801B5" w:rsidRDefault="00C801B5">
      <w:pPr>
        <w:pStyle w:val="Heading1"/>
        <w:jc w:val="center"/>
      </w:pPr>
      <w:r>
        <w:t>FINAL REPORT</w:t>
      </w:r>
    </w:p>
    <w:p w:rsidR="00C801B5" w:rsidRDefault="00C801B5">
      <w:pPr>
        <w:tabs>
          <w:tab w:val="left" w:pos="630"/>
          <w:tab w:val="left" w:pos="1080"/>
          <w:tab w:val="left" w:pos="1530"/>
          <w:tab w:val="left" w:pos="6480"/>
          <w:tab w:val="left" w:pos="9359"/>
        </w:tabs>
        <w:jc w:val="both"/>
        <w:rPr>
          <w:b/>
        </w:rPr>
      </w:pPr>
    </w:p>
    <w:p w:rsidR="00C801B5" w:rsidRDefault="00C801B5">
      <w:pPr>
        <w:tabs>
          <w:tab w:val="left" w:pos="630"/>
          <w:tab w:val="left" w:pos="1080"/>
          <w:tab w:val="left" w:pos="1530"/>
          <w:tab w:val="left" w:pos="6480"/>
          <w:tab w:val="left" w:pos="9359"/>
        </w:tabs>
        <w:jc w:val="both"/>
        <w:rPr>
          <w:b/>
        </w:rPr>
      </w:pPr>
    </w:p>
    <w:p w:rsidR="00C801B5" w:rsidRDefault="00C801B5">
      <w:pPr>
        <w:tabs>
          <w:tab w:val="left" w:pos="630"/>
          <w:tab w:val="left" w:pos="1080"/>
          <w:tab w:val="left" w:pos="1530"/>
          <w:tab w:val="left" w:pos="6480"/>
          <w:tab w:val="left" w:pos="9359"/>
        </w:tabs>
        <w:jc w:val="both"/>
        <w:rPr>
          <w:b/>
        </w:rPr>
      </w:pPr>
    </w:p>
    <w:p w:rsidR="00C801B5" w:rsidRDefault="00C801B5">
      <w:pPr>
        <w:tabs>
          <w:tab w:val="left" w:pos="630"/>
          <w:tab w:val="left" w:pos="1080"/>
          <w:tab w:val="left" w:pos="1530"/>
          <w:tab w:val="left" w:pos="6480"/>
          <w:tab w:val="left" w:pos="9359"/>
        </w:tabs>
        <w:jc w:val="both"/>
        <w:rPr>
          <w:b/>
        </w:rPr>
      </w:pPr>
      <w:r>
        <w:rPr>
          <w:b/>
        </w:rPr>
        <w:t xml:space="preserve">I.  </w:t>
      </w:r>
      <w:r>
        <w:rPr>
          <w:b/>
          <w:i/>
        </w:rPr>
        <w:t>Binary Adder/</w:t>
      </w:r>
      <w:proofErr w:type="spellStart"/>
      <w:r>
        <w:rPr>
          <w:b/>
          <w:i/>
        </w:rPr>
        <w:t>Subtracter</w:t>
      </w:r>
      <w:proofErr w:type="spellEnd"/>
    </w:p>
    <w:p w:rsidR="00C801B5" w:rsidRDefault="00C801B5">
      <w:pPr>
        <w:tabs>
          <w:tab w:val="left" w:pos="630"/>
          <w:tab w:val="left" w:pos="1080"/>
          <w:tab w:val="left" w:pos="1530"/>
          <w:tab w:val="left" w:pos="6480"/>
          <w:tab w:val="left" w:pos="9359"/>
        </w:tabs>
        <w:jc w:val="both"/>
        <w:rPr>
          <w:b/>
        </w:rPr>
      </w:pPr>
    </w:p>
    <w:p w:rsidR="00C801B5" w:rsidRDefault="00C801B5">
      <w:pPr>
        <w:tabs>
          <w:tab w:val="left" w:pos="630"/>
          <w:tab w:val="left" w:pos="1080"/>
          <w:tab w:val="left" w:pos="1530"/>
          <w:tab w:val="left" w:pos="6480"/>
          <w:tab w:val="left" w:pos="9359"/>
        </w:tabs>
        <w:jc w:val="both"/>
      </w:pPr>
      <w:r>
        <w:tab/>
      </w:r>
      <w:proofErr w:type="gramStart"/>
      <w:r>
        <w:t>a</w:t>
      </w:r>
      <w:proofErr w:type="gramEnd"/>
      <w:r>
        <w:t>).</w:t>
      </w:r>
      <w:r>
        <w:tab/>
        <w:t>Sketch the logic diagram for your adder/</w:t>
      </w:r>
      <w:proofErr w:type="spellStart"/>
      <w:r>
        <w:t>subtracter</w:t>
      </w:r>
      <w:proofErr w:type="spellEnd"/>
      <w:r>
        <w:t xml:space="preserve"> circuit below:</w:t>
      </w:r>
    </w:p>
    <w:p w:rsidR="00C801B5" w:rsidRDefault="00C801B5">
      <w:pPr>
        <w:tabs>
          <w:tab w:val="left" w:pos="630"/>
          <w:tab w:val="left" w:pos="1080"/>
          <w:tab w:val="left" w:pos="1530"/>
          <w:tab w:val="left" w:pos="6480"/>
          <w:tab w:val="left" w:pos="9359"/>
        </w:tabs>
        <w:jc w:val="both"/>
      </w:pPr>
      <w:r>
        <w:br w:type="page"/>
      </w:r>
      <w:r>
        <w:lastRenderedPageBreak/>
        <w:tab/>
        <w:t>b).</w:t>
      </w:r>
      <w:r>
        <w:tab/>
        <w:t xml:space="preserve">Complete the following table of additions and subtractions performed by your circuit.  Indicate whether or not the carry/borrow LED is on (1) or off (0) and the "digit" in the LED display.  Are the results correct? Demonstrate to your TA that the table is completed based on your circuit behavior. Your TA must initialize the completed table. </w:t>
      </w:r>
    </w:p>
    <w:p w:rsidR="00C801B5" w:rsidRDefault="00C801B5">
      <w:pPr>
        <w:pStyle w:val="BlockText"/>
      </w:pPr>
    </w:p>
    <w:p w:rsidR="00C801B5" w:rsidRDefault="00C801B5">
      <w:pPr>
        <w:tabs>
          <w:tab w:val="left" w:pos="630"/>
          <w:tab w:val="left" w:pos="1080"/>
          <w:tab w:val="left" w:pos="1530"/>
          <w:tab w:val="left" w:pos="6480"/>
          <w:tab w:val="left" w:pos="9359"/>
        </w:tabs>
        <w:jc w:val="cente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1998"/>
        <w:gridCol w:w="2160"/>
        <w:gridCol w:w="540"/>
        <w:gridCol w:w="1710"/>
        <w:gridCol w:w="540"/>
        <w:gridCol w:w="2070"/>
      </w:tblGrid>
      <w:tr w:rsidR="00C801B5">
        <w:tc>
          <w:tcPr>
            <w:tcW w:w="1998" w:type="dxa"/>
            <w:tcBorders>
              <w:top w:val="single" w:sz="12" w:space="0" w:color="000000"/>
              <w:left w:val="single" w:sz="12" w:space="0" w:color="000000"/>
              <w:bottom w:val="single" w:sz="6" w:space="0" w:color="000000"/>
              <w:right w:val="single" w:sz="6" w:space="0" w:color="000000"/>
            </w:tcBorders>
          </w:tcPr>
          <w:p w:rsidR="00C801B5" w:rsidRDefault="00C801B5">
            <w:pPr>
              <w:tabs>
                <w:tab w:val="left" w:pos="630"/>
                <w:tab w:val="left" w:pos="810"/>
                <w:tab w:val="left" w:pos="1080"/>
                <w:tab w:val="left" w:pos="1530"/>
                <w:tab w:val="left" w:pos="6480"/>
                <w:tab w:val="left" w:pos="9359"/>
              </w:tabs>
              <w:jc w:val="both"/>
            </w:pPr>
            <w:r>
              <w:t>Addend/Minuend</w:t>
            </w:r>
          </w:p>
        </w:tc>
        <w:tc>
          <w:tcPr>
            <w:tcW w:w="2160" w:type="dxa"/>
            <w:tcBorders>
              <w:top w:val="single" w:sz="12"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pPr>
            <w:r>
              <w:t>Augend/Subtrahend</w:t>
            </w:r>
          </w:p>
        </w:tc>
        <w:tc>
          <w:tcPr>
            <w:tcW w:w="2250" w:type="dxa"/>
            <w:gridSpan w:val="2"/>
            <w:tcBorders>
              <w:top w:val="single" w:sz="12" w:space="0" w:color="000000"/>
              <w:left w:val="single" w:sz="6" w:space="0" w:color="000000"/>
              <w:bottom w:val="single" w:sz="6" w:space="0" w:color="000000"/>
              <w:right w:val="single" w:sz="6" w:space="0" w:color="000000"/>
            </w:tcBorders>
          </w:tcPr>
          <w:p w:rsidR="00C801B5" w:rsidRDefault="00C801B5">
            <w:pPr>
              <w:pStyle w:val="Header"/>
              <w:tabs>
                <w:tab w:val="clear" w:pos="4320"/>
                <w:tab w:val="clear" w:pos="8640"/>
                <w:tab w:val="left" w:pos="630"/>
                <w:tab w:val="left" w:pos="1080"/>
                <w:tab w:val="left" w:pos="1530"/>
                <w:tab w:val="left" w:pos="6480"/>
                <w:tab w:val="left" w:pos="9359"/>
              </w:tabs>
            </w:pPr>
            <w:r>
              <w:t>carry       SUM</w:t>
            </w:r>
          </w:p>
        </w:tc>
        <w:tc>
          <w:tcPr>
            <w:tcW w:w="2610" w:type="dxa"/>
            <w:gridSpan w:val="2"/>
            <w:tcBorders>
              <w:top w:val="single" w:sz="12" w:space="0" w:color="000000"/>
              <w:left w:val="single" w:sz="6" w:space="0" w:color="000000"/>
              <w:bottom w:val="single" w:sz="6" w:space="0" w:color="000000"/>
              <w:right w:val="single" w:sz="12" w:space="0" w:color="000000"/>
            </w:tcBorders>
          </w:tcPr>
          <w:p w:rsidR="00C801B5" w:rsidRDefault="00C801B5">
            <w:pPr>
              <w:tabs>
                <w:tab w:val="left" w:pos="630"/>
                <w:tab w:val="left" w:pos="1080"/>
                <w:tab w:val="left" w:pos="1530"/>
                <w:tab w:val="left" w:pos="6480"/>
                <w:tab w:val="left" w:pos="9359"/>
              </w:tabs>
              <w:jc w:val="both"/>
            </w:pPr>
            <w:r>
              <w:t>carry       DIFFERENCE</w:t>
            </w:r>
          </w:p>
        </w:tc>
      </w:tr>
      <w:tr w:rsidR="00C801B5">
        <w:tc>
          <w:tcPr>
            <w:tcW w:w="1998" w:type="dxa"/>
            <w:tcBorders>
              <w:top w:val="nil"/>
              <w:left w:val="single" w:sz="12"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0011</w:t>
            </w:r>
          </w:p>
        </w:tc>
        <w:tc>
          <w:tcPr>
            <w:tcW w:w="2160" w:type="dxa"/>
            <w:tcBorders>
              <w:top w:val="nil"/>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0101</w:t>
            </w:r>
          </w:p>
        </w:tc>
        <w:tc>
          <w:tcPr>
            <w:tcW w:w="540" w:type="dxa"/>
            <w:tcBorders>
              <w:top w:val="nil"/>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1710" w:type="dxa"/>
            <w:tcBorders>
              <w:top w:val="nil"/>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540" w:type="dxa"/>
            <w:tcBorders>
              <w:top w:val="nil"/>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2070" w:type="dxa"/>
            <w:tcBorders>
              <w:top w:val="nil"/>
              <w:left w:val="single" w:sz="6" w:space="0" w:color="000000"/>
              <w:bottom w:val="single" w:sz="6" w:space="0" w:color="000000"/>
              <w:right w:val="single" w:sz="12" w:space="0" w:color="000000"/>
            </w:tcBorders>
          </w:tcPr>
          <w:p w:rsidR="00C801B5" w:rsidRDefault="00C801B5">
            <w:pPr>
              <w:tabs>
                <w:tab w:val="left" w:pos="630"/>
                <w:tab w:val="left" w:pos="1080"/>
                <w:tab w:val="left" w:pos="1530"/>
                <w:tab w:val="left" w:pos="6480"/>
                <w:tab w:val="left" w:pos="9359"/>
              </w:tabs>
              <w:jc w:val="both"/>
              <w:rPr>
                <w:b/>
              </w:rPr>
            </w:pPr>
          </w:p>
        </w:tc>
      </w:tr>
      <w:tr w:rsidR="00C801B5">
        <w:tc>
          <w:tcPr>
            <w:tcW w:w="1998" w:type="dxa"/>
            <w:tcBorders>
              <w:top w:val="single" w:sz="6" w:space="0" w:color="000000"/>
              <w:left w:val="single" w:sz="12"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00</w:t>
            </w:r>
            <w:r w:rsidR="00FB73C4">
              <w:t>10</w:t>
            </w:r>
          </w:p>
        </w:tc>
        <w:tc>
          <w:tcPr>
            <w:tcW w:w="2160" w:type="dxa"/>
            <w:tcBorders>
              <w:top w:val="single" w:sz="6" w:space="0" w:color="000000"/>
              <w:left w:val="single" w:sz="6" w:space="0" w:color="000000"/>
              <w:bottom w:val="single" w:sz="6" w:space="0" w:color="000000"/>
              <w:right w:val="single" w:sz="6" w:space="0" w:color="000000"/>
            </w:tcBorders>
          </w:tcPr>
          <w:p w:rsidR="00C801B5" w:rsidRDefault="00FB73C4">
            <w:pPr>
              <w:tabs>
                <w:tab w:val="left" w:pos="630"/>
                <w:tab w:val="left" w:pos="1080"/>
                <w:tab w:val="left" w:pos="1530"/>
                <w:tab w:val="left" w:pos="6480"/>
                <w:tab w:val="left" w:pos="9359"/>
              </w:tabs>
              <w:jc w:val="center"/>
            </w:pPr>
            <w:r>
              <w:t>1110</w:t>
            </w: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171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2070" w:type="dxa"/>
            <w:tcBorders>
              <w:top w:val="single" w:sz="6" w:space="0" w:color="000000"/>
              <w:left w:val="single" w:sz="6" w:space="0" w:color="000000"/>
              <w:bottom w:val="single" w:sz="6" w:space="0" w:color="000000"/>
              <w:right w:val="single" w:sz="12" w:space="0" w:color="000000"/>
            </w:tcBorders>
          </w:tcPr>
          <w:p w:rsidR="00C801B5" w:rsidRDefault="00C801B5">
            <w:pPr>
              <w:tabs>
                <w:tab w:val="left" w:pos="630"/>
                <w:tab w:val="left" w:pos="1080"/>
                <w:tab w:val="left" w:pos="1530"/>
                <w:tab w:val="left" w:pos="6480"/>
                <w:tab w:val="left" w:pos="9359"/>
              </w:tabs>
              <w:jc w:val="both"/>
              <w:rPr>
                <w:b/>
              </w:rPr>
            </w:pPr>
          </w:p>
        </w:tc>
      </w:tr>
      <w:tr w:rsidR="00C801B5">
        <w:tc>
          <w:tcPr>
            <w:tcW w:w="1998" w:type="dxa"/>
            <w:tcBorders>
              <w:top w:val="single" w:sz="6" w:space="0" w:color="000000"/>
              <w:left w:val="single" w:sz="12"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1000</w:t>
            </w:r>
          </w:p>
        </w:tc>
        <w:tc>
          <w:tcPr>
            <w:tcW w:w="216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0111</w:t>
            </w: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171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2070" w:type="dxa"/>
            <w:tcBorders>
              <w:top w:val="single" w:sz="6" w:space="0" w:color="000000"/>
              <w:left w:val="single" w:sz="6" w:space="0" w:color="000000"/>
              <w:bottom w:val="single" w:sz="6" w:space="0" w:color="000000"/>
              <w:right w:val="single" w:sz="12" w:space="0" w:color="000000"/>
            </w:tcBorders>
          </w:tcPr>
          <w:p w:rsidR="00C801B5" w:rsidRDefault="00C801B5">
            <w:pPr>
              <w:tabs>
                <w:tab w:val="left" w:pos="630"/>
                <w:tab w:val="left" w:pos="1080"/>
                <w:tab w:val="left" w:pos="1530"/>
                <w:tab w:val="left" w:pos="6480"/>
                <w:tab w:val="left" w:pos="9359"/>
              </w:tabs>
              <w:jc w:val="both"/>
              <w:rPr>
                <w:b/>
              </w:rPr>
            </w:pPr>
          </w:p>
        </w:tc>
      </w:tr>
      <w:tr w:rsidR="00C801B5">
        <w:tc>
          <w:tcPr>
            <w:tcW w:w="1998" w:type="dxa"/>
            <w:tcBorders>
              <w:top w:val="single" w:sz="6" w:space="0" w:color="000000"/>
              <w:left w:val="single" w:sz="12"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1001</w:t>
            </w:r>
          </w:p>
        </w:tc>
        <w:tc>
          <w:tcPr>
            <w:tcW w:w="2160" w:type="dxa"/>
            <w:tcBorders>
              <w:top w:val="single" w:sz="6" w:space="0" w:color="000000"/>
              <w:left w:val="single" w:sz="6" w:space="0" w:color="000000"/>
              <w:bottom w:val="single" w:sz="6" w:space="0" w:color="000000"/>
              <w:right w:val="single" w:sz="6" w:space="0" w:color="000000"/>
            </w:tcBorders>
          </w:tcPr>
          <w:p w:rsidR="00C801B5" w:rsidRDefault="00FB73C4">
            <w:pPr>
              <w:tabs>
                <w:tab w:val="left" w:pos="630"/>
                <w:tab w:val="left" w:pos="1080"/>
                <w:tab w:val="left" w:pos="1530"/>
                <w:tab w:val="left" w:pos="6480"/>
                <w:tab w:val="left" w:pos="9359"/>
              </w:tabs>
              <w:jc w:val="center"/>
            </w:pPr>
            <w:r>
              <w:t>010</w:t>
            </w:r>
            <w:r w:rsidR="00C801B5">
              <w:t>1</w:t>
            </w: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171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2070" w:type="dxa"/>
            <w:tcBorders>
              <w:top w:val="single" w:sz="6" w:space="0" w:color="000000"/>
              <w:left w:val="single" w:sz="6" w:space="0" w:color="000000"/>
              <w:bottom w:val="single" w:sz="6" w:space="0" w:color="000000"/>
              <w:right w:val="single" w:sz="12" w:space="0" w:color="000000"/>
            </w:tcBorders>
          </w:tcPr>
          <w:p w:rsidR="00C801B5" w:rsidRDefault="00C801B5">
            <w:pPr>
              <w:tabs>
                <w:tab w:val="left" w:pos="630"/>
                <w:tab w:val="left" w:pos="1080"/>
                <w:tab w:val="left" w:pos="1530"/>
                <w:tab w:val="left" w:pos="6480"/>
                <w:tab w:val="left" w:pos="9359"/>
              </w:tabs>
              <w:jc w:val="both"/>
              <w:rPr>
                <w:b/>
              </w:rPr>
            </w:pPr>
          </w:p>
        </w:tc>
      </w:tr>
      <w:tr w:rsidR="00C801B5">
        <w:tc>
          <w:tcPr>
            <w:tcW w:w="1998" w:type="dxa"/>
            <w:tcBorders>
              <w:top w:val="single" w:sz="6" w:space="0" w:color="000000"/>
              <w:left w:val="single" w:sz="12"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0101</w:t>
            </w:r>
          </w:p>
        </w:tc>
        <w:tc>
          <w:tcPr>
            <w:tcW w:w="216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0110</w:t>
            </w: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171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2070" w:type="dxa"/>
            <w:tcBorders>
              <w:top w:val="single" w:sz="6" w:space="0" w:color="000000"/>
              <w:left w:val="single" w:sz="6" w:space="0" w:color="000000"/>
              <w:bottom w:val="single" w:sz="6" w:space="0" w:color="000000"/>
              <w:right w:val="single" w:sz="12" w:space="0" w:color="000000"/>
            </w:tcBorders>
          </w:tcPr>
          <w:p w:rsidR="00C801B5" w:rsidRDefault="00C801B5">
            <w:pPr>
              <w:tabs>
                <w:tab w:val="left" w:pos="630"/>
                <w:tab w:val="left" w:pos="1080"/>
                <w:tab w:val="left" w:pos="1530"/>
                <w:tab w:val="left" w:pos="6480"/>
                <w:tab w:val="left" w:pos="9359"/>
              </w:tabs>
              <w:jc w:val="both"/>
              <w:rPr>
                <w:b/>
              </w:rPr>
            </w:pPr>
          </w:p>
        </w:tc>
      </w:tr>
      <w:tr w:rsidR="00C801B5">
        <w:tc>
          <w:tcPr>
            <w:tcW w:w="1998" w:type="dxa"/>
            <w:tcBorders>
              <w:top w:val="single" w:sz="6" w:space="0" w:color="000000"/>
              <w:left w:val="single" w:sz="12"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1111</w:t>
            </w:r>
          </w:p>
        </w:tc>
        <w:tc>
          <w:tcPr>
            <w:tcW w:w="216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0110</w:t>
            </w: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171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2070" w:type="dxa"/>
            <w:tcBorders>
              <w:top w:val="single" w:sz="6" w:space="0" w:color="000000"/>
              <w:left w:val="single" w:sz="6" w:space="0" w:color="000000"/>
              <w:bottom w:val="single" w:sz="6" w:space="0" w:color="000000"/>
              <w:right w:val="single" w:sz="12" w:space="0" w:color="000000"/>
            </w:tcBorders>
          </w:tcPr>
          <w:p w:rsidR="00C801B5" w:rsidRDefault="00C801B5">
            <w:pPr>
              <w:tabs>
                <w:tab w:val="left" w:pos="630"/>
                <w:tab w:val="left" w:pos="1080"/>
                <w:tab w:val="left" w:pos="1530"/>
                <w:tab w:val="left" w:pos="6480"/>
                <w:tab w:val="left" w:pos="9359"/>
              </w:tabs>
              <w:jc w:val="both"/>
              <w:rPr>
                <w:b/>
              </w:rPr>
            </w:pPr>
          </w:p>
        </w:tc>
      </w:tr>
      <w:tr w:rsidR="00C801B5">
        <w:tc>
          <w:tcPr>
            <w:tcW w:w="1998" w:type="dxa"/>
            <w:tcBorders>
              <w:top w:val="single" w:sz="6" w:space="0" w:color="000000"/>
              <w:left w:val="single" w:sz="12"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0110</w:t>
            </w:r>
          </w:p>
        </w:tc>
        <w:tc>
          <w:tcPr>
            <w:tcW w:w="216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center"/>
            </w:pPr>
            <w:r>
              <w:t>1111</w:t>
            </w: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171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540" w:type="dxa"/>
            <w:tcBorders>
              <w:top w:val="single" w:sz="6" w:space="0" w:color="000000"/>
              <w:left w:val="single" w:sz="6" w:space="0" w:color="000000"/>
              <w:bottom w:val="single" w:sz="6"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2070" w:type="dxa"/>
            <w:tcBorders>
              <w:top w:val="single" w:sz="6" w:space="0" w:color="000000"/>
              <w:left w:val="single" w:sz="6" w:space="0" w:color="000000"/>
              <w:bottom w:val="single" w:sz="6" w:space="0" w:color="000000"/>
              <w:right w:val="single" w:sz="12" w:space="0" w:color="000000"/>
            </w:tcBorders>
          </w:tcPr>
          <w:p w:rsidR="00C801B5" w:rsidRDefault="00C801B5">
            <w:pPr>
              <w:tabs>
                <w:tab w:val="left" w:pos="630"/>
                <w:tab w:val="left" w:pos="1080"/>
                <w:tab w:val="left" w:pos="1530"/>
                <w:tab w:val="left" w:pos="6480"/>
                <w:tab w:val="left" w:pos="9359"/>
              </w:tabs>
              <w:jc w:val="both"/>
              <w:rPr>
                <w:b/>
              </w:rPr>
            </w:pPr>
          </w:p>
        </w:tc>
      </w:tr>
      <w:tr w:rsidR="00C801B5">
        <w:tc>
          <w:tcPr>
            <w:tcW w:w="1998" w:type="dxa"/>
            <w:tcBorders>
              <w:top w:val="single" w:sz="6" w:space="0" w:color="000000"/>
              <w:left w:val="single" w:sz="12" w:space="0" w:color="000000"/>
              <w:bottom w:val="single" w:sz="12" w:space="0" w:color="000000"/>
              <w:right w:val="single" w:sz="6" w:space="0" w:color="000000"/>
            </w:tcBorders>
          </w:tcPr>
          <w:p w:rsidR="00C801B5" w:rsidRDefault="00C801B5">
            <w:pPr>
              <w:tabs>
                <w:tab w:val="left" w:pos="630"/>
                <w:tab w:val="left" w:pos="1080"/>
                <w:tab w:val="left" w:pos="1530"/>
                <w:tab w:val="left" w:pos="6480"/>
                <w:tab w:val="left" w:pos="9359"/>
              </w:tabs>
              <w:jc w:val="center"/>
            </w:pPr>
            <w:r>
              <w:t>0000</w:t>
            </w:r>
          </w:p>
        </w:tc>
        <w:tc>
          <w:tcPr>
            <w:tcW w:w="2160" w:type="dxa"/>
            <w:tcBorders>
              <w:top w:val="single" w:sz="6" w:space="0" w:color="000000"/>
              <w:left w:val="single" w:sz="6" w:space="0" w:color="000000"/>
              <w:bottom w:val="single" w:sz="12" w:space="0" w:color="000000"/>
              <w:right w:val="single" w:sz="6" w:space="0" w:color="000000"/>
            </w:tcBorders>
          </w:tcPr>
          <w:p w:rsidR="00C801B5" w:rsidRDefault="00C801B5">
            <w:pPr>
              <w:tabs>
                <w:tab w:val="left" w:pos="630"/>
                <w:tab w:val="left" w:pos="1080"/>
                <w:tab w:val="left" w:pos="1530"/>
                <w:tab w:val="left" w:pos="6480"/>
                <w:tab w:val="left" w:pos="9359"/>
              </w:tabs>
              <w:jc w:val="center"/>
            </w:pPr>
            <w:r>
              <w:t>1000</w:t>
            </w:r>
          </w:p>
        </w:tc>
        <w:tc>
          <w:tcPr>
            <w:tcW w:w="540" w:type="dxa"/>
            <w:tcBorders>
              <w:top w:val="single" w:sz="6" w:space="0" w:color="000000"/>
              <w:left w:val="single" w:sz="6" w:space="0" w:color="000000"/>
              <w:bottom w:val="single" w:sz="12"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1710" w:type="dxa"/>
            <w:tcBorders>
              <w:top w:val="single" w:sz="6" w:space="0" w:color="000000"/>
              <w:left w:val="single" w:sz="6" w:space="0" w:color="000000"/>
              <w:bottom w:val="single" w:sz="12"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540" w:type="dxa"/>
            <w:tcBorders>
              <w:top w:val="single" w:sz="6" w:space="0" w:color="000000"/>
              <w:left w:val="single" w:sz="6" w:space="0" w:color="000000"/>
              <w:bottom w:val="single" w:sz="12" w:space="0" w:color="000000"/>
              <w:right w:val="single" w:sz="6" w:space="0" w:color="000000"/>
            </w:tcBorders>
          </w:tcPr>
          <w:p w:rsidR="00C801B5" w:rsidRDefault="00C801B5">
            <w:pPr>
              <w:tabs>
                <w:tab w:val="left" w:pos="630"/>
                <w:tab w:val="left" w:pos="1080"/>
                <w:tab w:val="left" w:pos="1530"/>
                <w:tab w:val="left" w:pos="6480"/>
                <w:tab w:val="left" w:pos="9359"/>
              </w:tabs>
              <w:jc w:val="both"/>
              <w:rPr>
                <w:b/>
              </w:rPr>
            </w:pPr>
          </w:p>
        </w:tc>
        <w:tc>
          <w:tcPr>
            <w:tcW w:w="2070" w:type="dxa"/>
            <w:tcBorders>
              <w:top w:val="single" w:sz="6" w:space="0" w:color="000000"/>
              <w:left w:val="single" w:sz="6" w:space="0" w:color="000000"/>
              <w:bottom w:val="single" w:sz="12" w:space="0" w:color="000000"/>
              <w:right w:val="single" w:sz="12" w:space="0" w:color="000000"/>
            </w:tcBorders>
          </w:tcPr>
          <w:p w:rsidR="00C801B5" w:rsidRDefault="00C801B5">
            <w:pPr>
              <w:tabs>
                <w:tab w:val="left" w:pos="630"/>
                <w:tab w:val="left" w:pos="1080"/>
                <w:tab w:val="left" w:pos="1530"/>
                <w:tab w:val="left" w:pos="6480"/>
                <w:tab w:val="left" w:pos="9359"/>
              </w:tabs>
              <w:jc w:val="both"/>
              <w:rPr>
                <w:b/>
              </w:rPr>
            </w:pPr>
          </w:p>
        </w:tc>
      </w:tr>
    </w:tbl>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r>
        <w:tab/>
        <w:t>c).</w:t>
      </w:r>
      <w:r>
        <w:tab/>
        <w:t>Draw the "digit" on the LED display that corresponds to each 4-bit input to the 7447 BCD-to-seven segment decoder/driver.</w:t>
      </w:r>
    </w:p>
    <w:p w:rsidR="00C801B5" w:rsidRDefault="00C801B5">
      <w:pPr>
        <w:tabs>
          <w:tab w:val="left" w:pos="630"/>
          <w:tab w:val="left" w:pos="1080"/>
          <w:tab w:val="left" w:pos="1530"/>
          <w:tab w:val="left" w:pos="6480"/>
          <w:tab w:val="left" w:pos="9359"/>
        </w:tabs>
        <w:jc w:val="both"/>
      </w:pPr>
      <w:r>
        <w:br w:type="page"/>
      </w:r>
      <w:r>
        <w:lastRenderedPageBreak/>
        <w:tab/>
        <w:t>d).</w:t>
      </w:r>
      <w:r>
        <w:tab/>
        <w:t>Sketch the displays observed on the oscilloscope when trying to determine the maximum propagation delay</w:t>
      </w:r>
      <w:r w:rsidR="00854980">
        <w:t xml:space="preserve"> </w:t>
      </w:r>
      <w:r w:rsidR="00854980" w:rsidRPr="00854980">
        <w:rPr>
          <w:i/>
        </w:rPr>
        <w:t xml:space="preserve">from any input of </w:t>
      </w:r>
      <w:r w:rsidR="00423BEE">
        <w:rPr>
          <w:i/>
        </w:rPr>
        <w:t>your circuit</w:t>
      </w:r>
      <w:r w:rsidR="00854980" w:rsidRPr="00854980">
        <w:rPr>
          <w:i/>
        </w:rPr>
        <w:t xml:space="preserve"> to the decoder/driver</w:t>
      </w:r>
      <w:r>
        <w:t>.  Indicate the longest path on your logic diagram shown in part 1 above.</w:t>
      </w:r>
    </w:p>
    <w:p w:rsidR="00C801B5" w:rsidRDefault="00C801B5">
      <w:pPr>
        <w:tabs>
          <w:tab w:val="left" w:pos="630"/>
          <w:tab w:val="left" w:pos="1080"/>
          <w:tab w:val="left" w:pos="1530"/>
          <w:tab w:val="left" w:pos="6480"/>
          <w:tab w:val="left" w:pos="9359"/>
        </w:tabs>
        <w:jc w:val="both"/>
      </w:pPr>
    </w:p>
    <w:p w:rsidR="00C801B5" w:rsidRDefault="006000F8">
      <w:pPr>
        <w:tabs>
          <w:tab w:val="left" w:pos="630"/>
          <w:tab w:val="left" w:pos="1080"/>
          <w:tab w:val="left" w:pos="1530"/>
          <w:tab w:val="left" w:pos="6480"/>
          <w:tab w:val="left" w:pos="9359"/>
        </w:tabs>
        <w:jc w:val="center"/>
      </w:pPr>
      <w:r>
        <w:rPr>
          <w:noProof/>
          <w:sz w:val="20"/>
          <w:lang w:eastAsia="zh-TW"/>
        </w:rPr>
        <w:drawing>
          <wp:inline distT="0" distB="0" distL="0" distR="0">
            <wp:extent cx="5095875" cy="3038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5875" cy="3038475"/>
                    </a:xfrm>
                    <a:prstGeom prst="rect">
                      <a:avLst/>
                    </a:prstGeom>
                    <a:noFill/>
                    <a:ln>
                      <a:noFill/>
                    </a:ln>
                  </pic:spPr>
                </pic:pic>
              </a:graphicData>
            </a:graphic>
          </wp:inline>
        </w:drawing>
      </w: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center"/>
        <w:rPr>
          <w:b/>
        </w:rPr>
      </w:pPr>
      <w:r>
        <w:rPr>
          <w:b/>
        </w:rPr>
        <w:t>LOW to HIGH Output Transition</w:t>
      </w:r>
    </w:p>
    <w:p w:rsidR="00C801B5" w:rsidRDefault="00C801B5">
      <w:pPr>
        <w:tabs>
          <w:tab w:val="left" w:pos="630"/>
          <w:tab w:val="left" w:pos="1080"/>
          <w:tab w:val="left" w:pos="1530"/>
          <w:tab w:val="left" w:pos="6480"/>
          <w:tab w:val="left" w:pos="9359"/>
        </w:tabs>
        <w:jc w:val="both"/>
        <w:rPr>
          <w:b/>
        </w:rPr>
      </w:pPr>
    </w:p>
    <w:p w:rsidR="00C801B5" w:rsidRDefault="006000F8">
      <w:pPr>
        <w:tabs>
          <w:tab w:val="left" w:pos="630"/>
          <w:tab w:val="left" w:pos="1080"/>
          <w:tab w:val="left" w:pos="1530"/>
          <w:tab w:val="left" w:pos="6480"/>
          <w:tab w:val="left" w:pos="9359"/>
        </w:tabs>
        <w:jc w:val="center"/>
      </w:pPr>
      <w:r>
        <w:rPr>
          <w:noProof/>
          <w:sz w:val="20"/>
          <w:lang w:eastAsia="zh-TW"/>
        </w:rPr>
        <w:drawing>
          <wp:inline distT="0" distB="0" distL="0" distR="0">
            <wp:extent cx="5095875" cy="3038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5875" cy="3038475"/>
                    </a:xfrm>
                    <a:prstGeom prst="rect">
                      <a:avLst/>
                    </a:prstGeom>
                    <a:noFill/>
                    <a:ln>
                      <a:noFill/>
                    </a:ln>
                  </pic:spPr>
                </pic:pic>
              </a:graphicData>
            </a:graphic>
          </wp:inline>
        </w:drawing>
      </w:r>
    </w:p>
    <w:p w:rsidR="00C801B5" w:rsidRDefault="00C801B5">
      <w:pPr>
        <w:tabs>
          <w:tab w:val="left" w:pos="630"/>
          <w:tab w:val="left" w:pos="1080"/>
          <w:tab w:val="left" w:pos="1530"/>
          <w:tab w:val="left" w:pos="6480"/>
          <w:tab w:val="left" w:pos="9359"/>
        </w:tabs>
        <w:jc w:val="center"/>
        <w:rPr>
          <w:b/>
        </w:rPr>
      </w:pPr>
    </w:p>
    <w:p w:rsidR="00C801B5" w:rsidRDefault="00C801B5">
      <w:pPr>
        <w:tabs>
          <w:tab w:val="left" w:pos="630"/>
          <w:tab w:val="left" w:pos="1080"/>
          <w:tab w:val="left" w:pos="1530"/>
          <w:tab w:val="left" w:pos="6480"/>
          <w:tab w:val="left" w:pos="9359"/>
        </w:tabs>
        <w:jc w:val="center"/>
        <w:rPr>
          <w:b/>
        </w:rPr>
      </w:pPr>
      <w:r>
        <w:rPr>
          <w:b/>
        </w:rPr>
        <w:t>HIGH TO LOW Output Transition</w:t>
      </w:r>
    </w:p>
    <w:p w:rsidR="00C801B5" w:rsidRDefault="00C801B5">
      <w:pPr>
        <w:tabs>
          <w:tab w:val="left" w:pos="630"/>
          <w:tab w:val="left" w:pos="1080"/>
          <w:tab w:val="left" w:pos="1530"/>
          <w:tab w:val="left" w:pos="6480"/>
          <w:tab w:val="left" w:pos="9359"/>
        </w:tabs>
        <w:jc w:val="both"/>
      </w:pPr>
      <w:r>
        <w:rPr>
          <w:b/>
        </w:rPr>
        <w:br w:type="page"/>
      </w:r>
      <w:r>
        <w:rPr>
          <w:b/>
        </w:rPr>
        <w:lastRenderedPageBreak/>
        <w:tab/>
      </w:r>
      <w:r>
        <w:t>e).</w:t>
      </w:r>
      <w:r>
        <w:tab/>
      </w:r>
      <w:proofErr w:type="gramStart"/>
      <w:r>
        <w:t>What</w:t>
      </w:r>
      <w:proofErr w:type="gramEnd"/>
      <w:r>
        <w:t xml:space="preserve"> is the maximum propagation delay?</w:t>
      </w: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rPr>
          <w:rFonts w:ascii="Geneva" w:hAnsi="Geneva"/>
        </w:rPr>
      </w:pPr>
    </w:p>
    <w:p w:rsidR="00C801B5" w:rsidRDefault="00C801B5">
      <w:pPr>
        <w:tabs>
          <w:tab w:val="left" w:pos="630"/>
          <w:tab w:val="left" w:pos="1080"/>
          <w:tab w:val="left" w:pos="1530"/>
          <w:tab w:val="left" w:pos="6480"/>
          <w:tab w:val="left" w:pos="9359"/>
        </w:tabs>
        <w:jc w:val="both"/>
        <w:rPr>
          <w:rFonts w:ascii="Geneva" w:hAnsi="Geneva"/>
        </w:rPr>
      </w:pPr>
    </w:p>
    <w:p w:rsidR="00C801B5" w:rsidRDefault="00C801B5">
      <w:pPr>
        <w:tabs>
          <w:tab w:val="left" w:pos="630"/>
          <w:tab w:val="left" w:pos="1080"/>
          <w:tab w:val="left" w:pos="1530"/>
          <w:tab w:val="left" w:pos="6480"/>
          <w:tab w:val="left" w:pos="9359"/>
        </w:tabs>
        <w:jc w:val="both"/>
        <w:rPr>
          <w:rFonts w:ascii="Geneva" w:hAnsi="Geneva"/>
        </w:rPr>
      </w:pPr>
    </w:p>
    <w:p w:rsidR="00C801B5" w:rsidRDefault="00C801B5">
      <w:pPr>
        <w:tabs>
          <w:tab w:val="left" w:pos="630"/>
          <w:tab w:val="left" w:pos="1080"/>
          <w:tab w:val="left" w:pos="1530"/>
          <w:tab w:val="left" w:pos="6480"/>
          <w:tab w:val="left" w:pos="9359"/>
        </w:tabs>
        <w:jc w:val="both"/>
      </w:pPr>
      <w:r>
        <w:tab/>
      </w:r>
    </w:p>
    <w:p w:rsidR="00C801B5" w:rsidRDefault="00C801B5">
      <w:pPr>
        <w:tabs>
          <w:tab w:val="left" w:pos="630"/>
          <w:tab w:val="left" w:pos="1080"/>
          <w:tab w:val="left" w:pos="1530"/>
          <w:tab w:val="left" w:pos="6480"/>
          <w:tab w:val="left" w:pos="9359"/>
        </w:tabs>
        <w:jc w:val="both"/>
      </w:pPr>
    </w:p>
    <w:p w:rsidR="00C801B5" w:rsidRDefault="00C801B5">
      <w:pPr>
        <w:tabs>
          <w:tab w:val="left" w:pos="630"/>
          <w:tab w:val="left" w:pos="1080"/>
          <w:tab w:val="left" w:pos="1530"/>
          <w:tab w:val="left" w:pos="6480"/>
          <w:tab w:val="left" w:pos="9359"/>
        </w:tabs>
        <w:jc w:val="both"/>
        <w:rPr>
          <w:b/>
        </w:rPr>
      </w:pPr>
      <w:r>
        <w:rPr>
          <w:b/>
        </w:rPr>
        <w:t>II</w:t>
      </w:r>
      <w:proofErr w:type="gramStart"/>
      <w:r>
        <w:rPr>
          <w:b/>
        </w:rPr>
        <w:t xml:space="preserve">.  </w:t>
      </w:r>
      <w:r>
        <w:rPr>
          <w:b/>
          <w:i/>
        </w:rPr>
        <w:t>Conclusion</w:t>
      </w:r>
      <w:proofErr w:type="gramEnd"/>
    </w:p>
    <w:p w:rsidR="00C801B5" w:rsidRDefault="00C801B5">
      <w:pPr>
        <w:tabs>
          <w:tab w:val="left" w:pos="630"/>
          <w:tab w:val="left" w:pos="1080"/>
          <w:tab w:val="left" w:pos="1530"/>
          <w:tab w:val="left" w:pos="6480"/>
          <w:tab w:val="left" w:pos="9359"/>
        </w:tabs>
        <w:jc w:val="both"/>
        <w:rPr>
          <w:rFonts w:ascii="Geneva" w:hAnsi="Geneva"/>
        </w:rPr>
      </w:pPr>
    </w:p>
    <w:p w:rsidR="00C801B5" w:rsidRDefault="00C801B5">
      <w:pPr>
        <w:tabs>
          <w:tab w:val="left" w:pos="630"/>
          <w:tab w:val="left" w:pos="1080"/>
          <w:tab w:val="left" w:pos="1530"/>
          <w:tab w:val="left" w:pos="6480"/>
          <w:tab w:val="left" w:pos="9359"/>
        </w:tabs>
        <w:jc w:val="both"/>
      </w:pPr>
      <w:r>
        <w:t xml:space="preserve">Comment on the advantage and disadvantage of this approach to constructing a </w:t>
      </w:r>
      <w:proofErr w:type="spellStart"/>
      <w:r>
        <w:t>subtracter</w:t>
      </w:r>
      <w:proofErr w:type="spellEnd"/>
      <w:r>
        <w:t xml:space="preserve"> using an adder as opposed to constructing a separate </w:t>
      </w:r>
      <w:proofErr w:type="spellStart"/>
      <w:r>
        <w:t>subtracter</w:t>
      </w:r>
      <w:proofErr w:type="spellEnd"/>
      <w:r>
        <w:t xml:space="preserve"> circuit.  </w:t>
      </w:r>
    </w:p>
    <w:p w:rsidR="00C801B5" w:rsidRDefault="00C801B5">
      <w:pPr>
        <w:tabs>
          <w:tab w:val="left" w:pos="630"/>
          <w:tab w:val="left" w:pos="1080"/>
          <w:tab w:val="left" w:pos="1530"/>
          <w:tab w:val="left" w:pos="6480"/>
          <w:tab w:val="left" w:pos="9359"/>
        </w:tabs>
        <w:ind w:right="-720"/>
        <w:jc w:val="both"/>
        <w:rPr>
          <w:rFonts w:ascii="Geneva" w:hAnsi="Geneva"/>
        </w:rPr>
      </w:pPr>
    </w:p>
    <w:p w:rsidR="00C801B5" w:rsidRDefault="00C801B5">
      <w:pPr>
        <w:tabs>
          <w:tab w:val="left" w:pos="630"/>
          <w:tab w:val="left" w:pos="1080"/>
          <w:tab w:val="left" w:pos="1530"/>
          <w:tab w:val="left" w:pos="6480"/>
          <w:tab w:val="left" w:pos="9359"/>
        </w:tabs>
        <w:ind w:right="-720"/>
        <w:jc w:val="both"/>
        <w:rPr>
          <w:rFonts w:ascii="Geneva" w:hAnsi="Geneva"/>
        </w:rPr>
      </w:pPr>
    </w:p>
    <w:p w:rsidR="00C801B5" w:rsidRDefault="00C801B5">
      <w:pPr>
        <w:tabs>
          <w:tab w:val="left" w:pos="630"/>
          <w:tab w:val="left" w:pos="1080"/>
          <w:tab w:val="left" w:pos="1530"/>
          <w:tab w:val="left" w:pos="6480"/>
          <w:tab w:val="left" w:pos="9359"/>
        </w:tabs>
        <w:ind w:right="-720"/>
        <w:jc w:val="both"/>
        <w:rPr>
          <w:rFonts w:ascii="Geneva" w:hAnsi="Geneva"/>
        </w:rPr>
      </w:pPr>
    </w:p>
    <w:p w:rsidR="00C801B5" w:rsidRDefault="00C801B5">
      <w:pPr>
        <w:tabs>
          <w:tab w:val="left" w:pos="630"/>
          <w:tab w:val="left" w:pos="1080"/>
          <w:tab w:val="left" w:pos="1530"/>
          <w:tab w:val="left" w:pos="6480"/>
          <w:tab w:val="left" w:pos="9359"/>
        </w:tabs>
        <w:ind w:right="-720"/>
        <w:jc w:val="both"/>
        <w:rPr>
          <w:rFonts w:ascii="Geneva" w:hAnsi="Geneva"/>
        </w:rPr>
      </w:pPr>
    </w:p>
    <w:p w:rsidR="00C801B5" w:rsidRDefault="00C801B5">
      <w:pPr>
        <w:tabs>
          <w:tab w:val="left" w:pos="630"/>
          <w:tab w:val="left" w:pos="1080"/>
          <w:tab w:val="left" w:pos="1530"/>
          <w:tab w:val="left" w:pos="6480"/>
          <w:tab w:val="left" w:pos="9359"/>
        </w:tabs>
        <w:ind w:right="-720"/>
        <w:jc w:val="both"/>
        <w:rPr>
          <w:rFonts w:ascii="Geneva" w:hAnsi="Geneva"/>
        </w:rPr>
      </w:pPr>
    </w:p>
    <w:sectPr w:rsidR="00C801B5" w:rsidSect="00190F33">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0BC" w:rsidRDefault="00DB10BC">
      <w:r>
        <w:separator/>
      </w:r>
    </w:p>
  </w:endnote>
  <w:endnote w:type="continuationSeparator" w:id="0">
    <w:p w:rsidR="00DB10BC" w:rsidRDefault="00DB1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08" w:rsidRDefault="00857D08">
    <w:pPr>
      <w:widowControl w:val="0"/>
      <w:tabs>
        <w:tab w:val="left" w:pos="6480"/>
        <w:tab w:val="left" w:pos="8639"/>
      </w:tabs>
      <w:ind w:left="180"/>
      <w:jc w:val="center"/>
      <w:rPr>
        <w:rFonts w:ascii="Geneva" w:hAnsi="Geneva"/>
      </w:rPr>
    </w:pPr>
  </w:p>
  <w:p w:rsidR="00857D08" w:rsidRDefault="008B07D2">
    <w:pPr>
      <w:widowControl w:val="0"/>
      <w:tabs>
        <w:tab w:val="left" w:pos="6480"/>
        <w:tab w:val="left" w:pos="8639"/>
      </w:tabs>
      <w:ind w:left="180"/>
      <w:jc w:val="center"/>
      <w:rPr>
        <w:rFonts w:ascii="Geneva" w:hAnsi="Geneva"/>
      </w:rPr>
    </w:pPr>
    <w:proofErr w:type="gramStart"/>
    <w:r>
      <w:rPr>
        <w:rFonts w:ascii="Geneva" w:hAnsi="Geneva"/>
      </w:rPr>
      <w:t>4</w:t>
    </w:r>
    <w:r w:rsidR="00857D08">
      <w:rPr>
        <w:rFonts w:ascii="Geneva" w:hAnsi="Geneva"/>
      </w:rPr>
      <w:t>.</w:t>
    </w:r>
    <w:proofErr w:type="gramEnd"/>
    <w:r w:rsidR="00190F33">
      <w:rPr>
        <w:rFonts w:ascii="Geneva" w:hAnsi="Geneva"/>
      </w:rPr>
      <w:fldChar w:fldCharType="begin"/>
    </w:r>
    <w:r w:rsidR="00857D08">
      <w:rPr>
        <w:rFonts w:ascii="Geneva" w:hAnsi="Geneva"/>
      </w:rPr>
      <w:instrText xml:space="preserve"> PAGE </w:instrText>
    </w:r>
    <w:r w:rsidR="00190F33">
      <w:rPr>
        <w:rFonts w:ascii="Geneva" w:hAnsi="Geneva"/>
      </w:rPr>
      <w:fldChar w:fldCharType="separate"/>
    </w:r>
    <w:r w:rsidR="00013B6F">
      <w:rPr>
        <w:rFonts w:ascii="Geneva" w:hAnsi="Geneva"/>
        <w:noProof/>
      </w:rPr>
      <w:t>9</w:t>
    </w:r>
    <w:r w:rsidR="00190F33">
      <w:rPr>
        <w:rFonts w:ascii="Geneva" w:hAnsi="Geneva"/>
      </w:rPr>
      <w:fldChar w:fldCharType="end"/>
    </w:r>
  </w:p>
  <w:p w:rsidR="00857D08" w:rsidRDefault="00857D08">
    <w:pPr>
      <w:widowControl w:val="0"/>
      <w:tabs>
        <w:tab w:val="left" w:pos="6480"/>
        <w:tab w:val="left" w:pos="8639"/>
      </w:tabs>
      <w:ind w:left="180"/>
      <w:jc w:val="center"/>
      <w:rPr>
        <w:rFonts w:ascii="Geneva" w:hAnsi="Genev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0BC" w:rsidRDefault="00DB10BC">
      <w:r>
        <w:separator/>
      </w:r>
    </w:p>
  </w:footnote>
  <w:footnote w:type="continuationSeparator" w:id="0">
    <w:p w:rsidR="00DB10BC" w:rsidRDefault="00DB1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08" w:rsidRDefault="00857D08">
    <w:pPr>
      <w:widowControl w:val="0"/>
      <w:tabs>
        <w:tab w:val="left" w:pos="6480"/>
        <w:tab w:val="left" w:pos="8639"/>
      </w:tabs>
      <w:ind w:left="180"/>
      <w:rPr>
        <w:rFonts w:ascii="Geneva" w:hAnsi="Geneva"/>
      </w:rPr>
    </w:pPr>
  </w:p>
  <w:p w:rsidR="00857D08" w:rsidRDefault="00857D08">
    <w:pPr>
      <w:widowControl w:val="0"/>
      <w:tabs>
        <w:tab w:val="left" w:pos="6480"/>
        <w:tab w:val="left" w:pos="8639"/>
      </w:tabs>
      <w:ind w:left="180"/>
      <w:rPr>
        <w:rFonts w:ascii="Geneva" w:hAnsi="Geneva"/>
      </w:rPr>
    </w:pPr>
  </w:p>
  <w:p w:rsidR="00857D08" w:rsidRDefault="00857D08">
    <w:pPr>
      <w:widowControl w:val="0"/>
      <w:tabs>
        <w:tab w:val="left" w:pos="6480"/>
        <w:tab w:val="left" w:pos="8639"/>
      </w:tabs>
      <w:ind w:left="180"/>
      <w:rPr>
        <w:rFonts w:ascii="Geneva" w:hAnsi="Geneva"/>
      </w:rPr>
    </w:pPr>
  </w:p>
  <w:p w:rsidR="00857D08" w:rsidRDefault="00857D08">
    <w:pPr>
      <w:widowControl w:val="0"/>
      <w:tabs>
        <w:tab w:val="left" w:pos="6480"/>
        <w:tab w:val="left" w:pos="8639"/>
      </w:tabs>
      <w:ind w:left="180"/>
      <w:rPr>
        <w:rFonts w:ascii="Geneva" w:hAnsi="Genev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166E41"/>
    <w:rsid w:val="00013B6F"/>
    <w:rsid w:val="00166E41"/>
    <w:rsid w:val="00190F33"/>
    <w:rsid w:val="001C6CED"/>
    <w:rsid w:val="00212CE0"/>
    <w:rsid w:val="002C5F5F"/>
    <w:rsid w:val="00325302"/>
    <w:rsid w:val="00423BEE"/>
    <w:rsid w:val="00465B99"/>
    <w:rsid w:val="005127A0"/>
    <w:rsid w:val="005A66AE"/>
    <w:rsid w:val="006000F8"/>
    <w:rsid w:val="0066504F"/>
    <w:rsid w:val="00670E2D"/>
    <w:rsid w:val="0068506B"/>
    <w:rsid w:val="006E3E86"/>
    <w:rsid w:val="00704B13"/>
    <w:rsid w:val="007B5940"/>
    <w:rsid w:val="00850803"/>
    <w:rsid w:val="00854980"/>
    <w:rsid w:val="00857D08"/>
    <w:rsid w:val="008B07D2"/>
    <w:rsid w:val="00962E6B"/>
    <w:rsid w:val="00BB6FE7"/>
    <w:rsid w:val="00C012B5"/>
    <w:rsid w:val="00C801B5"/>
    <w:rsid w:val="00CF594E"/>
    <w:rsid w:val="00DA58ED"/>
    <w:rsid w:val="00DB10BC"/>
    <w:rsid w:val="00E20B39"/>
    <w:rsid w:val="00E71E67"/>
    <w:rsid w:val="00ED04E5"/>
    <w:rsid w:val="00FB73C4"/>
    <w:rsid w:val="00FF5EF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0F33"/>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190F33"/>
    <w:pPr>
      <w:keepNext/>
      <w:spacing w:before="240" w:after="60"/>
      <w:outlineLvl w:val="0"/>
    </w:pPr>
    <w:rPr>
      <w:rFonts w:ascii="Arial" w:hAnsi="Arial"/>
      <w:b/>
      <w:kern w:val="28"/>
      <w:sz w:val="28"/>
    </w:rPr>
  </w:style>
  <w:style w:type="paragraph" w:styleId="Heading2">
    <w:name w:val="heading 2"/>
    <w:basedOn w:val="Normal"/>
    <w:next w:val="Normal"/>
    <w:qFormat/>
    <w:rsid w:val="00190F33"/>
    <w:pPr>
      <w:keepNext/>
      <w:tabs>
        <w:tab w:val="left" w:pos="630"/>
        <w:tab w:val="left" w:pos="1080"/>
        <w:tab w:val="left" w:pos="1530"/>
        <w:tab w:val="left" w:pos="6480"/>
        <w:tab w:val="left" w:pos="9359"/>
      </w:tabs>
      <w:jc w:val="both"/>
      <w:outlineLvl w:val="1"/>
    </w:pPr>
    <w:rPr>
      <w:i/>
    </w:rPr>
  </w:style>
  <w:style w:type="paragraph" w:styleId="Heading3">
    <w:name w:val="heading 3"/>
    <w:basedOn w:val="Normal"/>
    <w:next w:val="Normal"/>
    <w:qFormat/>
    <w:rsid w:val="00190F33"/>
    <w:pPr>
      <w:keepNext/>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0F33"/>
    <w:pPr>
      <w:tabs>
        <w:tab w:val="center" w:pos="4320"/>
        <w:tab w:val="right" w:pos="8640"/>
      </w:tabs>
    </w:pPr>
  </w:style>
  <w:style w:type="paragraph" w:styleId="Footer">
    <w:name w:val="footer"/>
    <w:basedOn w:val="Normal"/>
    <w:rsid w:val="00190F33"/>
    <w:pPr>
      <w:tabs>
        <w:tab w:val="center" w:pos="4320"/>
        <w:tab w:val="right" w:pos="8640"/>
      </w:tabs>
    </w:pPr>
  </w:style>
  <w:style w:type="character" w:styleId="PageNumber">
    <w:name w:val="page number"/>
    <w:basedOn w:val="DefaultParagraphFont"/>
    <w:rsid w:val="00190F33"/>
  </w:style>
  <w:style w:type="paragraph" w:styleId="Caption">
    <w:name w:val="caption"/>
    <w:basedOn w:val="Normal"/>
    <w:next w:val="Normal"/>
    <w:qFormat/>
    <w:rsid w:val="00190F33"/>
    <w:pPr>
      <w:spacing w:before="120" w:after="120"/>
      <w:jc w:val="center"/>
    </w:pPr>
    <w:rPr>
      <w:b/>
    </w:rPr>
  </w:style>
  <w:style w:type="paragraph" w:styleId="BodyText">
    <w:name w:val="Body Text"/>
    <w:basedOn w:val="Normal"/>
    <w:rsid w:val="00190F33"/>
    <w:pPr>
      <w:tabs>
        <w:tab w:val="left" w:pos="630"/>
        <w:tab w:val="left" w:pos="1080"/>
        <w:tab w:val="left" w:pos="1530"/>
        <w:tab w:val="left" w:pos="6480"/>
        <w:tab w:val="left" w:pos="9359"/>
      </w:tabs>
      <w:jc w:val="both"/>
    </w:pPr>
  </w:style>
  <w:style w:type="paragraph" w:styleId="BlockText">
    <w:name w:val="Block Text"/>
    <w:basedOn w:val="Normal"/>
    <w:rsid w:val="00190F33"/>
    <w:pPr>
      <w:tabs>
        <w:tab w:val="left" w:pos="630"/>
        <w:tab w:val="left" w:pos="1080"/>
        <w:tab w:val="left" w:pos="1530"/>
        <w:tab w:val="left" w:pos="6480"/>
        <w:tab w:val="left" w:pos="9359"/>
      </w:tabs>
      <w:ind w:left="180" w:right="-720"/>
      <w:jc w:val="both"/>
    </w:pPr>
  </w:style>
  <w:style w:type="paragraph" w:styleId="BalloonText">
    <w:name w:val="Balloon Text"/>
    <w:basedOn w:val="Normal"/>
    <w:link w:val="BalloonTextChar"/>
    <w:rsid w:val="00857D08"/>
    <w:rPr>
      <w:rFonts w:ascii="Tahoma" w:hAnsi="Tahoma" w:cs="Tahoma"/>
      <w:sz w:val="16"/>
      <w:szCs w:val="16"/>
    </w:rPr>
  </w:style>
  <w:style w:type="character" w:customStyle="1" w:styleId="BalloonTextChar">
    <w:name w:val="Balloon Text Char"/>
    <w:basedOn w:val="DefaultParagraphFont"/>
    <w:link w:val="BalloonText"/>
    <w:rsid w:val="00857D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tabs>
        <w:tab w:val="left" w:pos="630"/>
        <w:tab w:val="left" w:pos="1080"/>
        <w:tab w:val="left" w:pos="1530"/>
        <w:tab w:val="left" w:pos="6480"/>
        <w:tab w:val="left" w:pos="9359"/>
      </w:tabs>
      <w:jc w:val="both"/>
      <w:outlineLvl w:val="1"/>
    </w:pPr>
    <w:rPr>
      <w:i/>
    </w:rPr>
  </w:style>
  <w:style w:type="paragraph" w:styleId="Heading3">
    <w:name w:val="heading 3"/>
    <w:basedOn w:val="Normal"/>
    <w:next w:val="Normal"/>
    <w:qFormat/>
    <w:pPr>
      <w:keepNext/>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after="120"/>
      <w:jc w:val="center"/>
    </w:pPr>
    <w:rPr>
      <w:b/>
    </w:rPr>
  </w:style>
  <w:style w:type="paragraph" w:styleId="BodyText">
    <w:name w:val="Body Text"/>
    <w:basedOn w:val="Normal"/>
    <w:pPr>
      <w:tabs>
        <w:tab w:val="left" w:pos="630"/>
        <w:tab w:val="left" w:pos="1080"/>
        <w:tab w:val="left" w:pos="1530"/>
        <w:tab w:val="left" w:pos="6480"/>
        <w:tab w:val="left" w:pos="9359"/>
      </w:tabs>
      <w:jc w:val="both"/>
    </w:pPr>
  </w:style>
  <w:style w:type="paragraph" w:styleId="BlockText">
    <w:name w:val="Block Text"/>
    <w:basedOn w:val="Normal"/>
    <w:pPr>
      <w:tabs>
        <w:tab w:val="left" w:pos="630"/>
        <w:tab w:val="left" w:pos="1080"/>
        <w:tab w:val="left" w:pos="1530"/>
        <w:tab w:val="left" w:pos="6480"/>
        <w:tab w:val="left" w:pos="9359"/>
      </w:tabs>
      <w:ind w:left="180" w:right="-720"/>
      <w:jc w:val="both"/>
    </w:pPr>
  </w:style>
  <w:style w:type="paragraph" w:styleId="BalloonText">
    <w:name w:val="Balloon Text"/>
    <w:basedOn w:val="Normal"/>
    <w:link w:val="BalloonTextChar"/>
    <w:rsid w:val="00857D08"/>
    <w:rPr>
      <w:rFonts w:ascii="Tahoma" w:hAnsi="Tahoma" w:cs="Tahoma"/>
      <w:sz w:val="16"/>
      <w:szCs w:val="16"/>
    </w:rPr>
  </w:style>
  <w:style w:type="character" w:customStyle="1" w:styleId="BalloonTextChar">
    <w:name w:val="Balloon Text Char"/>
    <w:basedOn w:val="DefaultParagraphFont"/>
    <w:link w:val="BalloonText"/>
    <w:rsid w:val="00857D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D44AB-B7B4-42CC-89B3-DB6E9CAF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EXPERIMENT 5:  MSI COMBINATIONAL LOGIC DEVICES</vt:lpstr>
    </vt:vector>
  </TitlesOfParts>
  <Company>University of Minnesota</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5:  MSI COMBINATIONAL LOGIC DEVICES</dc:title>
  <dc:creator>David Hagfors</dc:creator>
  <cp:lastModifiedBy>lab6-110</cp:lastModifiedBy>
  <cp:revision>2</cp:revision>
  <cp:lastPrinted>2011-10-13T13:57:00Z</cp:lastPrinted>
  <dcterms:created xsi:type="dcterms:W3CDTF">2013-10-22T17:48:00Z</dcterms:created>
  <dcterms:modified xsi:type="dcterms:W3CDTF">2013-10-22T17:48:00Z</dcterms:modified>
</cp:coreProperties>
</file>